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  <w:r w:rsidRPr="00185B2F">
        <w:rPr>
          <w:rFonts w:ascii="Times New Roman" w:hAnsi="Times New Roman" w:cs="Times New Roman"/>
          <w:sz w:val="28"/>
        </w:rPr>
        <w:t>МУНИЦИПАЛЬНОЕ БЮДЖЕТНОЕ ОБРАЗОВАТЕЛЬНОЕ УЧРЕЖДЕНИЕ</w:t>
      </w: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  <w:r w:rsidRPr="00185B2F">
        <w:rPr>
          <w:rFonts w:ascii="Times New Roman" w:hAnsi="Times New Roman" w:cs="Times New Roman"/>
          <w:sz w:val="28"/>
        </w:rPr>
        <w:t>«СРЕДНЯЯ ОБЩЕОБРАЗОВАТЕЛЬНАЯ ШКОЛА №26</w:t>
      </w: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  <w:r w:rsidRPr="00185B2F">
        <w:rPr>
          <w:rFonts w:ascii="Times New Roman" w:hAnsi="Times New Roman" w:cs="Times New Roman"/>
          <w:sz w:val="28"/>
        </w:rPr>
        <w:t>С УГЛУБЛЕННЫМ ИЗУЧЕНИЕМ ОТДЕЛЬНЫХ ПРЕДМЕТОВ»</w:t>
      </w: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  <w:r w:rsidRPr="00185B2F">
        <w:rPr>
          <w:rFonts w:ascii="Times New Roman" w:hAnsi="Times New Roman" w:cs="Times New Roman"/>
          <w:sz w:val="28"/>
        </w:rPr>
        <w:t>НИЖНЕКАМСКОГО МУНИЦИПАЛЬНОГО РАЙОНА</w:t>
      </w: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  <w:r w:rsidRPr="00185B2F">
        <w:rPr>
          <w:rFonts w:ascii="Times New Roman" w:hAnsi="Times New Roman" w:cs="Times New Roman"/>
          <w:sz w:val="28"/>
        </w:rPr>
        <w:t>РЕСПУБЛИКИ ТАТАРСТАН</w:t>
      </w: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</w:p>
    <w:p w:rsidR="003062EC" w:rsidRPr="00185B2F" w:rsidRDefault="00C43858" w:rsidP="003062E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Социальный </w:t>
      </w:r>
      <w:r w:rsidR="003062EC" w:rsidRPr="00185B2F">
        <w:rPr>
          <w:rFonts w:ascii="Times New Roman" w:hAnsi="Times New Roman" w:cs="Times New Roman"/>
          <w:sz w:val="28"/>
        </w:rPr>
        <w:t>проект</w:t>
      </w: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  <w:r w:rsidRPr="00185B2F">
        <w:rPr>
          <w:rFonts w:ascii="Times New Roman" w:hAnsi="Times New Roman" w:cs="Times New Roman"/>
          <w:sz w:val="28"/>
        </w:rPr>
        <w:t>«</w:t>
      </w:r>
      <w:r w:rsidRPr="00185B2F">
        <w:rPr>
          <w:rFonts w:ascii="Times New Roman" w:hAnsi="Times New Roman" w:cs="Times New Roman"/>
          <w:sz w:val="28"/>
          <w:u w:val="single"/>
        </w:rPr>
        <w:t>Суицидальные наклонности у подростков</w:t>
      </w:r>
      <w:r w:rsidRPr="00185B2F">
        <w:rPr>
          <w:rFonts w:ascii="Times New Roman" w:hAnsi="Times New Roman" w:cs="Times New Roman"/>
          <w:sz w:val="28"/>
        </w:rPr>
        <w:t>»</w:t>
      </w: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  <w:r w:rsidRPr="00185B2F">
        <w:rPr>
          <w:rFonts w:ascii="Times New Roman" w:hAnsi="Times New Roman" w:cs="Times New Roman"/>
          <w:sz w:val="28"/>
        </w:rPr>
        <w:t xml:space="preserve">Выполнил: </w:t>
      </w:r>
      <w:r w:rsidRPr="00185B2F">
        <w:rPr>
          <w:rFonts w:ascii="Times New Roman" w:hAnsi="Times New Roman" w:cs="Times New Roman"/>
          <w:sz w:val="28"/>
          <w:u w:val="single"/>
        </w:rPr>
        <w:t>Гвоздев Алексей</w:t>
      </w:r>
      <w:r w:rsidRPr="00185B2F">
        <w:rPr>
          <w:rFonts w:ascii="Times New Roman" w:hAnsi="Times New Roman" w:cs="Times New Roman"/>
          <w:sz w:val="28"/>
        </w:rPr>
        <w:t>,</w:t>
      </w: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  <w:r w:rsidRPr="00185B2F">
        <w:rPr>
          <w:rFonts w:ascii="Times New Roman" w:hAnsi="Times New Roman" w:cs="Times New Roman"/>
          <w:sz w:val="28"/>
        </w:rPr>
        <w:t>ученик 1</w:t>
      </w:r>
      <w:r w:rsidR="00C43858">
        <w:rPr>
          <w:rFonts w:ascii="Times New Roman" w:hAnsi="Times New Roman" w:cs="Times New Roman"/>
          <w:sz w:val="28"/>
        </w:rPr>
        <w:t>1</w:t>
      </w:r>
      <w:r w:rsidRPr="00185B2F">
        <w:rPr>
          <w:rFonts w:ascii="Times New Roman" w:hAnsi="Times New Roman" w:cs="Times New Roman"/>
          <w:sz w:val="28"/>
        </w:rPr>
        <w:t xml:space="preserve"> А класса</w:t>
      </w: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  <w:r w:rsidRPr="00185B2F">
        <w:rPr>
          <w:rFonts w:ascii="Times New Roman" w:hAnsi="Times New Roman" w:cs="Times New Roman"/>
          <w:sz w:val="28"/>
        </w:rPr>
        <w:t>Руководитель:</w:t>
      </w:r>
      <w:r w:rsidR="00071B44">
        <w:rPr>
          <w:rFonts w:ascii="Times New Roman" w:hAnsi="Times New Roman" w:cs="Times New Roman"/>
          <w:sz w:val="28"/>
        </w:rPr>
        <w:t xml:space="preserve"> </w:t>
      </w:r>
      <w:r w:rsidR="00C43858">
        <w:rPr>
          <w:rFonts w:ascii="Times New Roman" w:hAnsi="Times New Roman" w:cs="Times New Roman"/>
          <w:sz w:val="28"/>
          <w:u w:val="single"/>
        </w:rPr>
        <w:t xml:space="preserve">Ибрагимова Резеда </w:t>
      </w:r>
      <w:proofErr w:type="spellStart"/>
      <w:r w:rsidR="00C43858">
        <w:rPr>
          <w:rFonts w:ascii="Times New Roman" w:hAnsi="Times New Roman" w:cs="Times New Roman"/>
          <w:sz w:val="28"/>
          <w:u w:val="single"/>
        </w:rPr>
        <w:t>Наилевна</w:t>
      </w:r>
      <w:proofErr w:type="spellEnd"/>
      <w:r w:rsidRPr="00185B2F">
        <w:rPr>
          <w:rFonts w:ascii="Times New Roman" w:hAnsi="Times New Roman" w:cs="Times New Roman"/>
          <w:sz w:val="28"/>
        </w:rPr>
        <w:t>,</w:t>
      </w:r>
    </w:p>
    <w:p w:rsidR="003062EC" w:rsidRPr="00185B2F" w:rsidRDefault="00C43858" w:rsidP="00AE037C">
      <w:pPr>
        <w:spacing w:line="360" w:lineRule="auto"/>
        <w:ind w:left="1701" w:right="113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Педагог-организатор </w:t>
      </w: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</w:p>
    <w:p w:rsidR="003062EC" w:rsidRPr="00185B2F" w:rsidRDefault="003062EC" w:rsidP="003062EC">
      <w:pPr>
        <w:jc w:val="center"/>
        <w:rPr>
          <w:rFonts w:ascii="Times New Roman" w:hAnsi="Times New Roman" w:cs="Times New Roman"/>
          <w:sz w:val="28"/>
        </w:rPr>
      </w:pPr>
    </w:p>
    <w:p w:rsidR="003062EC" w:rsidRDefault="003062EC" w:rsidP="003062EC">
      <w:pPr>
        <w:jc w:val="center"/>
        <w:rPr>
          <w:rFonts w:ascii="Times New Roman" w:hAnsi="Times New Roman" w:cs="Times New Roman"/>
          <w:sz w:val="28"/>
        </w:rPr>
      </w:pPr>
    </w:p>
    <w:p w:rsidR="00C43858" w:rsidRPr="00185B2F" w:rsidRDefault="00C43858" w:rsidP="003062EC">
      <w:pPr>
        <w:jc w:val="center"/>
        <w:rPr>
          <w:rFonts w:ascii="Times New Roman" w:hAnsi="Times New Roman" w:cs="Times New Roman"/>
          <w:sz w:val="28"/>
        </w:rPr>
      </w:pPr>
    </w:p>
    <w:p w:rsidR="00AE037C" w:rsidRPr="00185B2F" w:rsidRDefault="00AE037C" w:rsidP="003062EC">
      <w:pPr>
        <w:jc w:val="center"/>
        <w:rPr>
          <w:rFonts w:ascii="Times New Roman" w:hAnsi="Times New Roman" w:cs="Times New Roman"/>
          <w:sz w:val="28"/>
        </w:rPr>
      </w:pPr>
    </w:p>
    <w:p w:rsidR="00185B2F" w:rsidRDefault="00185B2F" w:rsidP="00AE037C">
      <w:pPr>
        <w:jc w:val="center"/>
        <w:rPr>
          <w:rFonts w:ascii="Times New Roman" w:hAnsi="Times New Roman" w:cs="Times New Roman"/>
          <w:sz w:val="28"/>
        </w:rPr>
      </w:pPr>
    </w:p>
    <w:p w:rsidR="00AE037C" w:rsidRPr="00185B2F" w:rsidRDefault="003062EC" w:rsidP="00AE037C">
      <w:pPr>
        <w:jc w:val="center"/>
        <w:rPr>
          <w:rFonts w:ascii="Times New Roman" w:hAnsi="Times New Roman" w:cs="Times New Roman"/>
          <w:sz w:val="28"/>
        </w:rPr>
      </w:pPr>
      <w:r w:rsidRPr="00185B2F">
        <w:rPr>
          <w:rFonts w:ascii="Times New Roman" w:hAnsi="Times New Roman" w:cs="Times New Roman"/>
          <w:sz w:val="28"/>
        </w:rPr>
        <w:t>Нижнекамск, 202</w:t>
      </w:r>
      <w:r w:rsidR="00C43858">
        <w:rPr>
          <w:rFonts w:ascii="Times New Roman" w:hAnsi="Times New Roman" w:cs="Times New Roman"/>
          <w:sz w:val="28"/>
        </w:rPr>
        <w:t>2</w:t>
      </w:r>
      <w:r w:rsidR="00AE037C" w:rsidRPr="00185B2F">
        <w:rPr>
          <w:rFonts w:ascii="Times New Roman" w:hAnsi="Times New Roman" w:cs="Times New Roman"/>
          <w:sz w:val="28"/>
        </w:rPr>
        <w:t xml:space="preserve"> </w:t>
      </w:r>
    </w:p>
    <w:p w:rsidR="00B7502F" w:rsidRDefault="00B7502F" w:rsidP="00726176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185B2F">
        <w:rPr>
          <w:rFonts w:ascii="Times New Roman" w:hAnsi="Times New Roman" w:cs="Times New Roman"/>
          <w:sz w:val="28"/>
        </w:rPr>
        <w:lastRenderedPageBreak/>
        <w:t>Оглавление</w:t>
      </w:r>
    </w:p>
    <w:p w:rsidR="00CF0949" w:rsidRPr="00CF0949" w:rsidRDefault="00CF0949" w:rsidP="00726176">
      <w:pPr>
        <w:spacing w:line="360" w:lineRule="auto"/>
        <w:rPr>
          <w:rFonts w:ascii="Times New Roman" w:hAnsi="Times New Roman" w:cs="Times New Roman"/>
          <w:sz w:val="28"/>
        </w:rPr>
      </w:pPr>
      <w:r w:rsidRPr="00CF0949">
        <w:rPr>
          <w:rFonts w:ascii="Times New Roman" w:hAnsi="Times New Roman" w:cs="Times New Roman"/>
          <w:sz w:val="28"/>
        </w:rPr>
        <w:t>ВВЕДЕНИЕ</w:t>
      </w:r>
      <w:r>
        <w:rPr>
          <w:rFonts w:ascii="Times New Roman" w:hAnsi="Times New Roman" w:cs="Times New Roman"/>
          <w:sz w:val="28"/>
        </w:rPr>
        <w:t xml:space="preserve">                         </w:t>
      </w:r>
      <w:r w:rsidRPr="00CF0949">
        <w:rPr>
          <w:rFonts w:ascii="Times New Roman" w:hAnsi="Times New Roman" w:cs="Times New Roman"/>
          <w:sz w:val="28"/>
        </w:rPr>
        <w:t xml:space="preserve"> .................................................................................3</w:t>
      </w:r>
    </w:p>
    <w:p w:rsidR="00CF0949" w:rsidRPr="00CF0949" w:rsidRDefault="00CF0949" w:rsidP="00726176">
      <w:pPr>
        <w:spacing w:line="360" w:lineRule="auto"/>
        <w:rPr>
          <w:rFonts w:ascii="Times New Roman" w:hAnsi="Times New Roman" w:cs="Times New Roman"/>
          <w:sz w:val="28"/>
        </w:rPr>
      </w:pPr>
      <w:r w:rsidRPr="00CF0949">
        <w:rPr>
          <w:rFonts w:ascii="Times New Roman" w:hAnsi="Times New Roman" w:cs="Times New Roman"/>
          <w:sz w:val="28"/>
        </w:rPr>
        <w:t>ОСНОВНАЯ ЧАСТЬ</w:t>
      </w:r>
      <w:r>
        <w:rPr>
          <w:rFonts w:ascii="Times New Roman" w:hAnsi="Times New Roman" w:cs="Times New Roman"/>
          <w:sz w:val="28"/>
        </w:rPr>
        <w:t xml:space="preserve">               </w:t>
      </w:r>
      <w:r w:rsidRPr="00CF0949">
        <w:rPr>
          <w:rFonts w:ascii="Times New Roman" w:hAnsi="Times New Roman" w:cs="Times New Roman"/>
          <w:sz w:val="28"/>
        </w:rPr>
        <w:t>.............................................................................4</w:t>
      </w:r>
    </w:p>
    <w:p w:rsidR="00CF0949" w:rsidRPr="00CF0949" w:rsidRDefault="00CF0949" w:rsidP="00726176">
      <w:pPr>
        <w:spacing w:line="360" w:lineRule="auto"/>
        <w:rPr>
          <w:rFonts w:ascii="Times New Roman" w:hAnsi="Times New Roman" w:cs="Times New Roman"/>
          <w:sz w:val="28"/>
        </w:rPr>
      </w:pPr>
      <w:r w:rsidRPr="00CF0949">
        <w:rPr>
          <w:rFonts w:ascii="Times New Roman" w:hAnsi="Times New Roman" w:cs="Times New Roman"/>
          <w:sz w:val="28"/>
        </w:rPr>
        <w:t xml:space="preserve">РАЗДЕЛ I </w:t>
      </w:r>
      <w:r>
        <w:rPr>
          <w:rFonts w:ascii="Times New Roman" w:hAnsi="Times New Roman" w:cs="Times New Roman"/>
          <w:sz w:val="28"/>
        </w:rPr>
        <w:t xml:space="preserve">                         </w:t>
      </w:r>
      <w:r w:rsidRPr="00CF0949">
        <w:rPr>
          <w:rFonts w:ascii="Times New Roman" w:hAnsi="Times New Roman" w:cs="Times New Roman"/>
          <w:sz w:val="28"/>
        </w:rPr>
        <w:t>.....................................................................................4</w:t>
      </w:r>
    </w:p>
    <w:p w:rsidR="00CF0949" w:rsidRPr="00CF0949" w:rsidRDefault="00CF0949" w:rsidP="00726176">
      <w:pPr>
        <w:spacing w:line="360" w:lineRule="auto"/>
        <w:rPr>
          <w:rFonts w:ascii="Times New Roman" w:hAnsi="Times New Roman" w:cs="Times New Roman"/>
          <w:sz w:val="28"/>
        </w:rPr>
      </w:pPr>
      <w:r w:rsidRPr="00CF0949">
        <w:rPr>
          <w:rFonts w:ascii="Times New Roman" w:hAnsi="Times New Roman" w:cs="Times New Roman"/>
          <w:sz w:val="28"/>
        </w:rPr>
        <w:t>РАЗДЕЛ II</w:t>
      </w:r>
      <w:r>
        <w:rPr>
          <w:rFonts w:ascii="Times New Roman" w:hAnsi="Times New Roman" w:cs="Times New Roman"/>
          <w:sz w:val="28"/>
        </w:rPr>
        <w:t xml:space="preserve">                           </w:t>
      </w:r>
      <w:r w:rsidRPr="00CF0949">
        <w:rPr>
          <w:rFonts w:ascii="Times New Roman" w:hAnsi="Times New Roman" w:cs="Times New Roman"/>
          <w:sz w:val="28"/>
        </w:rPr>
        <w:t>..................................................................................</w:t>
      </w:r>
      <w:r>
        <w:rPr>
          <w:rFonts w:ascii="Times New Roman" w:hAnsi="Times New Roman" w:cs="Times New Roman"/>
          <w:sz w:val="28"/>
        </w:rPr>
        <w:t>1</w:t>
      </w:r>
      <w:r w:rsidR="00C43858">
        <w:rPr>
          <w:rFonts w:ascii="Times New Roman" w:hAnsi="Times New Roman" w:cs="Times New Roman"/>
          <w:sz w:val="28"/>
        </w:rPr>
        <w:t>1</w:t>
      </w:r>
    </w:p>
    <w:p w:rsidR="00CF0949" w:rsidRPr="00CF0949" w:rsidRDefault="00CF0949" w:rsidP="00726176">
      <w:pPr>
        <w:spacing w:line="360" w:lineRule="auto"/>
        <w:rPr>
          <w:rFonts w:ascii="Times New Roman" w:hAnsi="Times New Roman" w:cs="Times New Roman"/>
          <w:sz w:val="28"/>
        </w:rPr>
      </w:pPr>
      <w:r w:rsidRPr="00CF0949">
        <w:rPr>
          <w:rFonts w:ascii="Times New Roman" w:hAnsi="Times New Roman" w:cs="Times New Roman"/>
          <w:sz w:val="28"/>
        </w:rPr>
        <w:t xml:space="preserve">ЗАКЛЮЧЕНИЕ </w:t>
      </w:r>
      <w:r>
        <w:rPr>
          <w:rFonts w:ascii="Times New Roman" w:hAnsi="Times New Roman" w:cs="Times New Roman"/>
          <w:sz w:val="28"/>
        </w:rPr>
        <w:t xml:space="preserve">                         </w:t>
      </w:r>
      <w:r w:rsidRPr="00CF0949">
        <w:rPr>
          <w:rFonts w:ascii="Times New Roman" w:hAnsi="Times New Roman" w:cs="Times New Roman"/>
          <w:sz w:val="28"/>
        </w:rPr>
        <w:t>..........................................................................</w:t>
      </w:r>
      <w:r>
        <w:rPr>
          <w:rFonts w:ascii="Times New Roman" w:hAnsi="Times New Roman" w:cs="Times New Roman"/>
          <w:sz w:val="28"/>
        </w:rPr>
        <w:t>1</w:t>
      </w:r>
      <w:r w:rsidR="00C43858">
        <w:rPr>
          <w:rFonts w:ascii="Times New Roman" w:hAnsi="Times New Roman" w:cs="Times New Roman"/>
          <w:sz w:val="28"/>
        </w:rPr>
        <w:t>3</w:t>
      </w:r>
    </w:p>
    <w:p w:rsidR="00CF0949" w:rsidRPr="00CF0949" w:rsidRDefault="00CF0949" w:rsidP="00726176">
      <w:pPr>
        <w:spacing w:line="360" w:lineRule="auto"/>
        <w:rPr>
          <w:rFonts w:ascii="Times New Roman" w:hAnsi="Times New Roman" w:cs="Times New Roman"/>
          <w:sz w:val="28"/>
        </w:rPr>
      </w:pPr>
      <w:r w:rsidRPr="00CF0949">
        <w:rPr>
          <w:rFonts w:ascii="Times New Roman" w:hAnsi="Times New Roman" w:cs="Times New Roman"/>
          <w:sz w:val="28"/>
        </w:rPr>
        <w:t>СПИСОК ЛИТЕРАТУРЫ</w:t>
      </w:r>
      <w:r>
        <w:rPr>
          <w:rFonts w:ascii="Times New Roman" w:hAnsi="Times New Roman" w:cs="Times New Roman"/>
          <w:sz w:val="28"/>
        </w:rPr>
        <w:t xml:space="preserve">                        </w:t>
      </w:r>
      <w:r w:rsidRPr="00CF0949">
        <w:rPr>
          <w:rFonts w:ascii="Times New Roman" w:hAnsi="Times New Roman" w:cs="Times New Roman"/>
          <w:sz w:val="28"/>
        </w:rPr>
        <w:t xml:space="preserve"> ..........................................................1</w:t>
      </w:r>
      <w:r w:rsidR="00C43858">
        <w:rPr>
          <w:rFonts w:ascii="Times New Roman" w:hAnsi="Times New Roman" w:cs="Times New Roman"/>
          <w:sz w:val="28"/>
        </w:rPr>
        <w:t>4</w:t>
      </w:r>
    </w:p>
    <w:p w:rsidR="00192D20" w:rsidRPr="00185B2F" w:rsidRDefault="00CF0949" w:rsidP="00726176">
      <w:pPr>
        <w:spacing w:line="360" w:lineRule="auto"/>
        <w:rPr>
          <w:rFonts w:ascii="Times New Roman" w:hAnsi="Times New Roman" w:cs="Times New Roman"/>
          <w:sz w:val="28"/>
        </w:rPr>
      </w:pPr>
      <w:r w:rsidRPr="00CF0949">
        <w:rPr>
          <w:rFonts w:ascii="Times New Roman" w:hAnsi="Times New Roman" w:cs="Times New Roman"/>
          <w:sz w:val="28"/>
        </w:rPr>
        <w:t xml:space="preserve">ПРИЛОЖЕНИЯ </w:t>
      </w:r>
      <w:r>
        <w:rPr>
          <w:rFonts w:ascii="Times New Roman" w:hAnsi="Times New Roman" w:cs="Times New Roman"/>
          <w:sz w:val="28"/>
        </w:rPr>
        <w:t xml:space="preserve">                         </w:t>
      </w:r>
      <w:r w:rsidRPr="00CF0949">
        <w:rPr>
          <w:rFonts w:ascii="Times New Roman" w:hAnsi="Times New Roman" w:cs="Times New Roman"/>
          <w:sz w:val="28"/>
        </w:rPr>
        <w:t>.........................................................................1</w:t>
      </w:r>
      <w:r w:rsidR="00C43858">
        <w:rPr>
          <w:rFonts w:ascii="Times New Roman" w:hAnsi="Times New Roman" w:cs="Times New Roman"/>
          <w:sz w:val="28"/>
        </w:rPr>
        <w:t>5</w:t>
      </w:r>
      <w:bookmarkStart w:id="0" w:name="_GoBack"/>
      <w:bookmarkEnd w:id="0"/>
    </w:p>
    <w:p w:rsidR="00192D20" w:rsidRPr="00185B2F" w:rsidRDefault="00192D20" w:rsidP="00726176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92D20" w:rsidRPr="00185B2F" w:rsidRDefault="00192D20" w:rsidP="00726176">
      <w:pPr>
        <w:spacing w:line="360" w:lineRule="auto"/>
        <w:jc w:val="right"/>
        <w:rPr>
          <w:rFonts w:ascii="Times New Roman" w:hAnsi="Times New Roman" w:cs="Times New Roman"/>
          <w:sz w:val="28"/>
        </w:rPr>
      </w:pPr>
    </w:p>
    <w:p w:rsidR="00192D20" w:rsidRPr="00185B2F" w:rsidRDefault="00192D20" w:rsidP="00726176">
      <w:pPr>
        <w:spacing w:line="360" w:lineRule="auto"/>
        <w:jc w:val="right"/>
        <w:rPr>
          <w:rFonts w:ascii="Times New Roman" w:hAnsi="Times New Roman" w:cs="Times New Roman"/>
          <w:sz w:val="28"/>
        </w:rPr>
      </w:pPr>
    </w:p>
    <w:p w:rsidR="00192D20" w:rsidRPr="00185B2F" w:rsidRDefault="00192D20" w:rsidP="00726176">
      <w:pPr>
        <w:spacing w:line="360" w:lineRule="auto"/>
        <w:jc w:val="right"/>
        <w:rPr>
          <w:rFonts w:ascii="Times New Roman" w:hAnsi="Times New Roman" w:cs="Times New Roman"/>
          <w:sz w:val="28"/>
        </w:rPr>
      </w:pPr>
    </w:p>
    <w:p w:rsidR="00192D20" w:rsidRPr="00185B2F" w:rsidRDefault="00192D20" w:rsidP="00726176">
      <w:pPr>
        <w:spacing w:line="360" w:lineRule="auto"/>
        <w:jc w:val="right"/>
        <w:rPr>
          <w:rFonts w:ascii="Times New Roman" w:hAnsi="Times New Roman" w:cs="Times New Roman"/>
          <w:sz w:val="28"/>
        </w:rPr>
      </w:pPr>
    </w:p>
    <w:p w:rsidR="00192D20" w:rsidRPr="00185B2F" w:rsidRDefault="00192D20" w:rsidP="00726176">
      <w:pPr>
        <w:spacing w:line="360" w:lineRule="auto"/>
        <w:jc w:val="right"/>
        <w:rPr>
          <w:rFonts w:ascii="Times New Roman" w:hAnsi="Times New Roman" w:cs="Times New Roman"/>
          <w:sz w:val="28"/>
        </w:rPr>
      </w:pPr>
    </w:p>
    <w:p w:rsidR="00192D20" w:rsidRPr="00185B2F" w:rsidRDefault="00192D20" w:rsidP="00726176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 w:rsidRPr="00185B2F">
        <w:rPr>
          <w:rFonts w:ascii="Times New Roman" w:hAnsi="Times New Roman" w:cs="Times New Roman"/>
          <w:sz w:val="28"/>
        </w:rPr>
        <w:t xml:space="preserve"> </w:t>
      </w:r>
    </w:p>
    <w:p w:rsidR="002F1558" w:rsidRPr="00185B2F" w:rsidRDefault="002F1558" w:rsidP="00726176">
      <w:pPr>
        <w:spacing w:line="360" w:lineRule="auto"/>
        <w:jc w:val="center"/>
        <w:rPr>
          <w:rFonts w:ascii="Times New Roman" w:hAnsi="Times New Roman" w:cs="Times New Roman"/>
        </w:rPr>
      </w:pPr>
    </w:p>
    <w:p w:rsidR="00192D20" w:rsidRPr="00185B2F" w:rsidRDefault="00192D20" w:rsidP="00726176">
      <w:pPr>
        <w:spacing w:line="360" w:lineRule="auto"/>
        <w:ind w:left="1701" w:right="1134"/>
        <w:rPr>
          <w:rFonts w:ascii="Times New Roman" w:hAnsi="Times New Roman" w:cs="Times New Roman"/>
          <w:sz w:val="28"/>
          <w:szCs w:val="28"/>
        </w:rPr>
      </w:pPr>
    </w:p>
    <w:p w:rsidR="00192D20" w:rsidRPr="00185B2F" w:rsidRDefault="00192D20" w:rsidP="007261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2D20" w:rsidRPr="00185B2F" w:rsidRDefault="00192D20" w:rsidP="007261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2D20" w:rsidRPr="00185B2F" w:rsidRDefault="00192D20" w:rsidP="007261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B2F" w:rsidRDefault="00185B2F" w:rsidP="007261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B2F" w:rsidRDefault="00185B2F" w:rsidP="007261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B2F" w:rsidRPr="00185B2F" w:rsidRDefault="00AE037C" w:rsidP="007261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2</w:t>
      </w:r>
    </w:p>
    <w:p w:rsidR="00092BCF" w:rsidRPr="00185B2F" w:rsidRDefault="002F1558" w:rsidP="007261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2F1558" w:rsidRPr="00185B2F" w:rsidRDefault="00092BCF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 xml:space="preserve">Согласно ЮНИСЕФ (детский фонд ОНН), </w:t>
      </w:r>
      <w:r w:rsidR="002F1558" w:rsidRPr="00185B2F">
        <w:rPr>
          <w:rFonts w:ascii="Times New Roman" w:hAnsi="Times New Roman" w:cs="Times New Roman"/>
          <w:sz w:val="28"/>
          <w:szCs w:val="28"/>
        </w:rPr>
        <w:t>Россия занимает третье место в мире по числу самоубийств среди подростков, средний показатель среди населения подросткового возраста более чем в 3 раза превышает средний показатель в мире. И эти цифры не учитывают</w:t>
      </w:r>
      <w:r w:rsidR="00CF0949">
        <w:rPr>
          <w:rFonts w:ascii="Times New Roman" w:hAnsi="Times New Roman" w:cs="Times New Roman"/>
          <w:sz w:val="28"/>
          <w:szCs w:val="28"/>
        </w:rPr>
        <w:t xml:space="preserve"> случаев попыток самоубийства и</w:t>
      </w:r>
      <w:r w:rsidR="002F1558" w:rsidRPr="00185B2F">
        <w:rPr>
          <w:rFonts w:ascii="Times New Roman" w:hAnsi="Times New Roman" w:cs="Times New Roman"/>
          <w:sz w:val="28"/>
          <w:szCs w:val="28"/>
        </w:rPr>
        <w:t xml:space="preserve"> также случаев, когда самоубийство было квалифицировано как несчастный случай</w:t>
      </w:r>
      <w:r w:rsidRPr="00185B2F">
        <w:rPr>
          <w:rFonts w:ascii="Times New Roman" w:hAnsi="Times New Roman" w:cs="Times New Roman"/>
          <w:sz w:val="28"/>
          <w:szCs w:val="28"/>
        </w:rPr>
        <w:t xml:space="preserve">. </w:t>
      </w:r>
      <w:r w:rsidR="00CF0949">
        <w:rPr>
          <w:rFonts w:ascii="Times New Roman" w:hAnsi="Times New Roman" w:cs="Times New Roman"/>
          <w:sz w:val="28"/>
          <w:szCs w:val="28"/>
        </w:rPr>
        <w:t>О</w:t>
      </w:r>
      <w:r w:rsidRPr="00185B2F">
        <w:rPr>
          <w:rFonts w:ascii="Times New Roman" w:hAnsi="Times New Roman" w:cs="Times New Roman"/>
          <w:sz w:val="28"/>
          <w:szCs w:val="28"/>
        </w:rPr>
        <w:t>фициальная статистика фиксирует только явные случаи суицида, тогда как нередко истинной причиной смерти от несчастного случая — например, передозировки лекарствен</w:t>
      </w:r>
      <w:r w:rsidR="00CF0949">
        <w:rPr>
          <w:rFonts w:ascii="Times New Roman" w:hAnsi="Times New Roman" w:cs="Times New Roman"/>
          <w:sz w:val="28"/>
          <w:szCs w:val="28"/>
        </w:rPr>
        <w:t>ных препаратов,</w:t>
      </w:r>
      <w:r w:rsidRPr="00185B2F">
        <w:rPr>
          <w:rFonts w:ascii="Times New Roman" w:hAnsi="Times New Roman" w:cs="Times New Roman"/>
          <w:sz w:val="28"/>
          <w:szCs w:val="28"/>
        </w:rPr>
        <w:t xml:space="preserve"> ДТП с единственным погибшим, часть железнодорожных происшествий и др. — на самом деле является суицид. Таким образом, в действительности масштабы подростковых самоубийств в России могут быть гораздо выше.</w:t>
      </w:r>
    </w:p>
    <w:p w:rsidR="003B3D10" w:rsidRDefault="00B942DD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актуальна</w:t>
      </w:r>
      <w:r w:rsidR="006D0BCF">
        <w:rPr>
          <w:rFonts w:ascii="Times New Roman" w:hAnsi="Times New Roman" w:cs="Times New Roman"/>
          <w:sz w:val="28"/>
          <w:szCs w:val="28"/>
        </w:rPr>
        <w:t xml:space="preserve"> </w:t>
      </w:r>
      <w:r w:rsidR="006D0BCF" w:rsidRPr="00FB2576">
        <w:rPr>
          <w:rFonts w:ascii="Times New Roman" w:hAnsi="Times New Roman" w:cs="Times New Roman"/>
          <w:b/>
          <w:sz w:val="28"/>
          <w:szCs w:val="28"/>
        </w:rPr>
        <w:t>гипотеза</w:t>
      </w:r>
      <w:r w:rsidR="00D265E7" w:rsidRPr="00185B2F">
        <w:rPr>
          <w:rFonts w:ascii="Times New Roman" w:hAnsi="Times New Roman" w:cs="Times New Roman"/>
          <w:sz w:val="28"/>
          <w:szCs w:val="28"/>
        </w:rPr>
        <w:t>, согласно которой цель</w:t>
      </w:r>
      <w:r w:rsidR="006D0BCF">
        <w:rPr>
          <w:rFonts w:ascii="Times New Roman" w:hAnsi="Times New Roman" w:cs="Times New Roman"/>
          <w:sz w:val="28"/>
          <w:szCs w:val="28"/>
        </w:rPr>
        <w:t>, как правило,</w:t>
      </w:r>
      <w:r w:rsidR="00D265E7" w:rsidRPr="00185B2F">
        <w:rPr>
          <w:rFonts w:ascii="Times New Roman" w:hAnsi="Times New Roman" w:cs="Times New Roman"/>
          <w:sz w:val="28"/>
          <w:szCs w:val="28"/>
        </w:rPr>
        <w:t xml:space="preserve"> подросткового суицида – привлечение внимания взрослых к себе и своим проблемам, протест против безразличия или жестокости окружающих. </w:t>
      </w: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D265E7" w:rsidRPr="00185B2F">
        <w:rPr>
          <w:rFonts w:ascii="Times New Roman" w:hAnsi="Times New Roman" w:cs="Times New Roman"/>
          <w:sz w:val="28"/>
          <w:szCs w:val="28"/>
        </w:rPr>
        <w:t>не подразумевается сам уход из жизни.</w:t>
      </w:r>
    </w:p>
    <w:p w:rsidR="00FB2576" w:rsidRDefault="00FB2576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576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бъект</w:t>
      </w:r>
      <w:r w:rsidRPr="00FB2576">
        <w:rPr>
          <w:rFonts w:ascii="Times New Roman" w:hAnsi="Times New Roman" w:cs="Times New Roman"/>
          <w:b/>
          <w:sz w:val="28"/>
          <w:szCs w:val="28"/>
        </w:rPr>
        <w:t xml:space="preserve">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- суицидальное поведение подростков (возраст от 12 до 17 лет).</w:t>
      </w:r>
    </w:p>
    <w:p w:rsidR="00FB2576" w:rsidRDefault="00FB2576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576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– причины суицидальных наклонностей у подростков.</w:t>
      </w:r>
    </w:p>
    <w:p w:rsidR="00FB2576" w:rsidRPr="00341FFA" w:rsidRDefault="00341FFA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FB2576" w:rsidRPr="00FB2576">
        <w:rPr>
          <w:rFonts w:ascii="Times New Roman" w:hAnsi="Times New Roman" w:cs="Times New Roman"/>
          <w:b/>
          <w:sz w:val="28"/>
          <w:szCs w:val="28"/>
        </w:rPr>
        <w:t>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FFA">
        <w:rPr>
          <w:rFonts w:ascii="Times New Roman" w:hAnsi="Times New Roman" w:cs="Times New Roman"/>
          <w:sz w:val="28"/>
          <w:szCs w:val="28"/>
        </w:rPr>
        <w:t>проекта</w:t>
      </w:r>
      <w:r w:rsidR="00FB2576" w:rsidRPr="00341FF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B2576" w:rsidRDefault="00FB2576" w:rsidP="0024637A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96300324"/>
      <w:r>
        <w:rPr>
          <w:rFonts w:ascii="Times New Roman" w:hAnsi="Times New Roman" w:cs="Times New Roman"/>
          <w:sz w:val="28"/>
          <w:szCs w:val="28"/>
        </w:rPr>
        <w:t>Изучить литературу по проблеме подросткового суицида.</w:t>
      </w:r>
    </w:p>
    <w:p w:rsidR="00FB2576" w:rsidRDefault="00FB2576" w:rsidP="0024637A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Исследовать причины суицидального поведения.</w:t>
      </w:r>
    </w:p>
    <w:p w:rsidR="00341FFA" w:rsidRDefault="00341FFA" w:rsidP="0024637A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Выяснить способы реализации подросткового суицида.</w:t>
      </w:r>
    </w:p>
    <w:p w:rsidR="00FB2576" w:rsidRDefault="00FB2576" w:rsidP="0024637A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факторы суицидальных наклонностей.</w:t>
      </w:r>
    </w:p>
    <w:p w:rsidR="00726176" w:rsidRDefault="00726176" w:rsidP="0024637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176" w:rsidRPr="00726176" w:rsidRDefault="00726176" w:rsidP="0024637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FB2576" w:rsidRPr="00341FFA" w:rsidRDefault="00341FFA" w:rsidP="0024637A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Разработать методические рекомендации по профилактике и предотвращению подросткового суицида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D265E7" w:rsidRDefault="003B3D10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92D20" w:rsidRPr="00185B2F">
        <w:rPr>
          <w:rFonts w:ascii="Times New Roman" w:hAnsi="Times New Roman" w:cs="Times New Roman"/>
          <w:sz w:val="28"/>
          <w:szCs w:val="28"/>
        </w:rPr>
        <w:t xml:space="preserve"> </w:t>
      </w:r>
      <w:r w:rsidR="00B942DD">
        <w:rPr>
          <w:rFonts w:ascii="Times New Roman" w:hAnsi="Times New Roman" w:cs="Times New Roman"/>
          <w:sz w:val="28"/>
          <w:szCs w:val="28"/>
        </w:rPr>
        <w:t xml:space="preserve">проекте поставлена </w:t>
      </w:r>
      <w:r w:rsidR="00B942DD" w:rsidRPr="00FB2576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выявить, что является причинами суицидальных наклонностей у подростков, с целью создания проектного продукта - разработки методических рекомендаций по профилактике и предотвращению подросткового суицида.</w:t>
      </w:r>
    </w:p>
    <w:p w:rsidR="003B3D10" w:rsidRPr="00185B2F" w:rsidRDefault="003B3D10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рекомендации можно использовать как </w:t>
      </w:r>
      <w:r w:rsidR="00FB2576">
        <w:rPr>
          <w:rFonts w:ascii="Times New Roman" w:hAnsi="Times New Roman" w:cs="Times New Roman"/>
          <w:sz w:val="28"/>
          <w:szCs w:val="28"/>
        </w:rPr>
        <w:t>пособие по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профилактике суицида у подростков </w:t>
      </w:r>
    </w:p>
    <w:p w:rsidR="007F3CD3" w:rsidRDefault="00341FFA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проекте использованы теоретические методы: организационно-подготовительный (изучение литературы, анкетирование), теоретический (обработка и анализ полученных данных, формулировка выводов).</w:t>
      </w:r>
    </w:p>
    <w:p w:rsidR="00726176" w:rsidRDefault="00726176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176" w:rsidRDefault="00726176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176" w:rsidRDefault="00726176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176" w:rsidRDefault="00726176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176" w:rsidRDefault="00726176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176" w:rsidRDefault="00726176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176" w:rsidRDefault="00726176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176" w:rsidRDefault="00726176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176" w:rsidRDefault="00726176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176" w:rsidRDefault="00726176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176" w:rsidRDefault="00726176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176" w:rsidRDefault="00726176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176" w:rsidRDefault="00726176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CF0949" w:rsidRPr="00CF0949" w:rsidRDefault="00CF0949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7F3CD3" w:rsidRPr="00185B2F" w:rsidRDefault="00DE36AB" w:rsidP="0024637A">
      <w:pPr>
        <w:pStyle w:val="a5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B7502F" w:rsidRPr="00185B2F">
        <w:rPr>
          <w:rFonts w:ascii="Times New Roman" w:hAnsi="Times New Roman" w:cs="Times New Roman"/>
          <w:sz w:val="28"/>
          <w:szCs w:val="28"/>
        </w:rPr>
        <w:t>то из себя представляет суицид?</w:t>
      </w:r>
    </w:p>
    <w:p w:rsidR="00B7502F" w:rsidRPr="00185B2F" w:rsidRDefault="00B7502F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Самоубийство, суицид (лат. «себя убивать») - это умышленное лишение себя жизни.</w:t>
      </w:r>
    </w:p>
    <w:p w:rsidR="00B7502F" w:rsidRPr="00185B2F" w:rsidRDefault="00B7502F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В наши дни суицидальное поведение не рассматривается как однозначно патологическое. В большинстве случаев это поведение психически нормального человека.</w:t>
      </w:r>
    </w:p>
    <w:p w:rsidR="00B7502F" w:rsidRPr="00185B2F" w:rsidRDefault="00B7502F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Суицидальное поведение - осознанные действия, направляемые представлениями о лишении себя жизни.</w:t>
      </w:r>
    </w:p>
    <w:p w:rsidR="00B7502F" w:rsidRPr="00185B2F" w:rsidRDefault="00B7502F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 xml:space="preserve">Суицидальные замыслы - это более активная форма проявления </w:t>
      </w:r>
      <w:proofErr w:type="spellStart"/>
      <w:r w:rsidRPr="00185B2F">
        <w:rPr>
          <w:rFonts w:ascii="Times New Roman" w:hAnsi="Times New Roman" w:cs="Times New Roman"/>
          <w:sz w:val="28"/>
          <w:szCs w:val="28"/>
        </w:rPr>
        <w:t>суицидальности</w:t>
      </w:r>
      <w:proofErr w:type="spellEnd"/>
      <w:r w:rsidRPr="00185B2F">
        <w:rPr>
          <w:rFonts w:ascii="Times New Roman" w:hAnsi="Times New Roman" w:cs="Times New Roman"/>
          <w:sz w:val="28"/>
          <w:szCs w:val="28"/>
        </w:rPr>
        <w:t>. Тенденция к самоубийству нарастает в форме разработки плана: продумываются способы, время и место самоубийства.</w:t>
      </w:r>
    </w:p>
    <w:p w:rsidR="00B7502F" w:rsidRPr="00185B2F" w:rsidRDefault="00DE36AB" w:rsidP="0024637A">
      <w:pPr>
        <w:pStyle w:val="a5"/>
        <w:numPr>
          <w:ilvl w:val="1"/>
          <w:numId w:val="1"/>
        </w:num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E2F58">
        <w:rPr>
          <w:rFonts w:ascii="Times New Roman" w:hAnsi="Times New Roman" w:cs="Times New Roman"/>
          <w:sz w:val="28"/>
          <w:szCs w:val="28"/>
        </w:rPr>
        <w:t>сновные</w:t>
      </w:r>
      <w:r w:rsidR="00B7502F" w:rsidRPr="00185B2F">
        <w:rPr>
          <w:rFonts w:ascii="Times New Roman" w:hAnsi="Times New Roman" w:cs="Times New Roman"/>
          <w:sz w:val="28"/>
          <w:szCs w:val="28"/>
        </w:rPr>
        <w:t xml:space="preserve"> причины суицидального поведения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7502F" w:rsidRPr="00185B2F" w:rsidRDefault="00B7502F" w:rsidP="0024637A">
      <w:pPr>
        <w:pStyle w:val="a5"/>
        <w:numPr>
          <w:ilvl w:val="0"/>
          <w:numId w:val="2"/>
        </w:num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психопатологическое наследственное отягощение</w:t>
      </w:r>
      <w:r w:rsidR="00CB2F63" w:rsidRPr="00185B2F">
        <w:rPr>
          <w:rFonts w:ascii="Times New Roman" w:hAnsi="Times New Roman" w:cs="Times New Roman"/>
          <w:sz w:val="28"/>
          <w:szCs w:val="28"/>
        </w:rPr>
        <w:t>.</w:t>
      </w:r>
    </w:p>
    <w:p w:rsidR="00B7502F" w:rsidRPr="00185B2F" w:rsidRDefault="00CB2F63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Наличие близких родственников, совершивших суицид, увеличивает риск в шесть раз. Наследственный фактор суицида составляет от 30 до 50 %, но не выяснено, что является основной причиной этого: генетические причины (включая наследование психических расстройств) либо сам факт самоубийства близких родственников.</w:t>
      </w:r>
    </w:p>
    <w:p w:rsidR="00CB2F63" w:rsidRPr="00185B2F" w:rsidRDefault="00CB2F63" w:rsidP="0024637A">
      <w:pPr>
        <w:pStyle w:val="a5"/>
        <w:numPr>
          <w:ilvl w:val="0"/>
          <w:numId w:val="2"/>
        </w:num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распавшаяся семья или отсутствие родителей.</w:t>
      </w:r>
    </w:p>
    <w:p w:rsidR="00185B2F" w:rsidRPr="00185B2F" w:rsidRDefault="00CB2F63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Потеря близких людей производит большое потрясение на психику молодого поколения, что может за собой, как факт, повлечь суицидальное поведение.</w:t>
      </w:r>
    </w:p>
    <w:p w:rsidR="00CB2F63" w:rsidRPr="00185B2F" w:rsidRDefault="00CB2F63" w:rsidP="0024637A">
      <w:pPr>
        <w:pStyle w:val="a5"/>
        <w:numPr>
          <w:ilvl w:val="0"/>
          <w:numId w:val="2"/>
        </w:num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соматические заболевания.</w:t>
      </w:r>
    </w:p>
    <w:p w:rsidR="00185B2F" w:rsidRDefault="00CB2F63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 xml:space="preserve">Тем не менее наличие психического расстройства существенно повышает риск суицидальных действий. Аффективные, и в особенности депрессивные, </w:t>
      </w:r>
    </w:p>
    <w:p w:rsidR="00185B2F" w:rsidRDefault="00726176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CB2F63" w:rsidRPr="00185B2F" w:rsidRDefault="00CB2F63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lastRenderedPageBreak/>
        <w:t xml:space="preserve">расстройства наиболее </w:t>
      </w:r>
      <w:proofErr w:type="spellStart"/>
      <w:r w:rsidRPr="00185B2F">
        <w:rPr>
          <w:rFonts w:ascii="Times New Roman" w:hAnsi="Times New Roman" w:cs="Times New Roman"/>
          <w:sz w:val="28"/>
          <w:szCs w:val="28"/>
        </w:rPr>
        <w:t>суицидоопасны</w:t>
      </w:r>
      <w:proofErr w:type="spellEnd"/>
      <w:r w:rsidRPr="00185B2F">
        <w:rPr>
          <w:rFonts w:ascii="Times New Roman" w:hAnsi="Times New Roman" w:cs="Times New Roman"/>
          <w:sz w:val="28"/>
          <w:szCs w:val="28"/>
        </w:rPr>
        <w:t xml:space="preserve"> среди всех психических и поведенческих расстройствах. Даже лёгкие формы депрессии могут обуславливать повышенный риск самоубийства. При большом депрессивном расстройстве вероятность самоубийства увеличивается в 20 раз по сравнению со среднестатистической вероятностью для общей группы. Около 60 % самоубийц страдали этим расстройством, при котором вероятность осуществления самоубийства составляет 8 %. Суицидальный риск также очень высок при смешанных состояниях (так называемые «улыбающиеся депрессии») у лиц с биполярным расстройством.</w:t>
      </w:r>
    </w:p>
    <w:p w:rsidR="00AE5039" w:rsidRPr="00185B2F" w:rsidRDefault="00AE5039" w:rsidP="0024637A">
      <w:pPr>
        <w:pStyle w:val="a5"/>
        <w:numPr>
          <w:ilvl w:val="1"/>
          <w:numId w:val="1"/>
        </w:num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 xml:space="preserve"> Способы реализации суицида</w:t>
      </w:r>
    </w:p>
    <w:p w:rsidR="00AE5039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 xml:space="preserve">В современной </w:t>
      </w:r>
      <w:proofErr w:type="spellStart"/>
      <w:r w:rsidRPr="00185B2F">
        <w:rPr>
          <w:rFonts w:ascii="Times New Roman" w:hAnsi="Times New Roman" w:cs="Times New Roman"/>
          <w:sz w:val="28"/>
          <w:szCs w:val="28"/>
        </w:rPr>
        <w:t>суицидологии</w:t>
      </w:r>
      <w:proofErr w:type="spellEnd"/>
      <w:r w:rsidRPr="00185B2F">
        <w:rPr>
          <w:rFonts w:ascii="Times New Roman" w:hAnsi="Times New Roman" w:cs="Times New Roman"/>
          <w:sz w:val="28"/>
          <w:szCs w:val="28"/>
        </w:rPr>
        <w:t xml:space="preserve"> принято выделять следующие способы:</w:t>
      </w:r>
    </w:p>
    <w:p w:rsidR="00AE5039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185B2F">
        <w:rPr>
          <w:rFonts w:ascii="Times New Roman" w:hAnsi="Times New Roman" w:cs="Times New Roman"/>
          <w:sz w:val="28"/>
          <w:szCs w:val="28"/>
        </w:rPr>
        <w:t>Самоповешение</w:t>
      </w:r>
      <w:proofErr w:type="spellEnd"/>
      <w:r w:rsidRPr="00185B2F">
        <w:rPr>
          <w:rFonts w:ascii="Times New Roman" w:hAnsi="Times New Roman" w:cs="Times New Roman"/>
          <w:sz w:val="28"/>
          <w:szCs w:val="28"/>
        </w:rPr>
        <w:t>.</w:t>
      </w:r>
    </w:p>
    <w:p w:rsidR="00AE5039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85B2F">
        <w:rPr>
          <w:rFonts w:ascii="Times New Roman" w:hAnsi="Times New Roman" w:cs="Times New Roman"/>
          <w:sz w:val="28"/>
          <w:szCs w:val="28"/>
        </w:rPr>
        <w:t>Самоудавление</w:t>
      </w:r>
      <w:proofErr w:type="spellEnd"/>
      <w:r w:rsidRPr="00185B2F">
        <w:rPr>
          <w:rFonts w:ascii="Times New Roman" w:hAnsi="Times New Roman" w:cs="Times New Roman"/>
          <w:sz w:val="28"/>
          <w:szCs w:val="28"/>
        </w:rPr>
        <w:t>.</w:t>
      </w:r>
    </w:p>
    <w:p w:rsidR="00AE5039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85B2F">
        <w:rPr>
          <w:rFonts w:ascii="Times New Roman" w:hAnsi="Times New Roman" w:cs="Times New Roman"/>
          <w:sz w:val="28"/>
          <w:szCs w:val="28"/>
        </w:rPr>
        <w:t>Самоутопление</w:t>
      </w:r>
      <w:proofErr w:type="spellEnd"/>
      <w:r w:rsidRPr="00185B2F">
        <w:rPr>
          <w:rFonts w:ascii="Times New Roman" w:hAnsi="Times New Roman" w:cs="Times New Roman"/>
          <w:sz w:val="28"/>
          <w:szCs w:val="28"/>
        </w:rPr>
        <w:t>.</w:t>
      </w:r>
    </w:p>
    <w:p w:rsidR="00AE5039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4. Самоотравление.</w:t>
      </w:r>
    </w:p>
    <w:p w:rsidR="00AE037C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5. Самосожжение.</w:t>
      </w:r>
    </w:p>
    <w:p w:rsidR="00AE5039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6. Самоубийство с помощью колющих и режущих предметов.</w:t>
      </w:r>
    </w:p>
    <w:p w:rsidR="00AE5039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7. Самоубийство с помощью огнестрельного оружия.</w:t>
      </w:r>
    </w:p>
    <w:p w:rsidR="00AE5039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8. Самоубийство с помощью электрического тока.</w:t>
      </w:r>
    </w:p>
    <w:p w:rsidR="00AE5039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9. Самоубийство с помощью использования движущегося транспорта или движущихся частей механизмов.</w:t>
      </w:r>
    </w:p>
    <w:p w:rsidR="00AE5039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10. Самоубийство при падении с высоты.</w:t>
      </w:r>
    </w:p>
    <w:p w:rsidR="00AE5039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11. Самоубийство с помощью прекращения приема пищи.</w:t>
      </w:r>
    </w:p>
    <w:p w:rsidR="00E8696D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12. Самоубийство переохлаждением.</w:t>
      </w:r>
    </w:p>
    <w:p w:rsidR="00185B2F" w:rsidRDefault="00726176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</w:p>
    <w:p w:rsidR="00CB2F63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lastRenderedPageBreak/>
        <w:t xml:space="preserve">1.4 </w:t>
      </w:r>
      <w:r w:rsidR="00CB2F63" w:rsidRPr="00185B2F">
        <w:rPr>
          <w:rFonts w:ascii="Times New Roman" w:hAnsi="Times New Roman" w:cs="Times New Roman"/>
          <w:sz w:val="28"/>
          <w:szCs w:val="28"/>
        </w:rPr>
        <w:t xml:space="preserve">Виды </w:t>
      </w:r>
      <w:r w:rsidRPr="00185B2F">
        <w:rPr>
          <w:rFonts w:ascii="Times New Roman" w:hAnsi="Times New Roman" w:cs="Times New Roman"/>
          <w:sz w:val="28"/>
          <w:szCs w:val="28"/>
        </w:rPr>
        <w:t>суицидального поведения.</w:t>
      </w:r>
    </w:p>
    <w:p w:rsidR="00AE5039" w:rsidRPr="00185B2F" w:rsidRDefault="00185B2F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E5039" w:rsidRPr="00185B2F">
        <w:rPr>
          <w:rFonts w:ascii="Times New Roman" w:hAnsi="Times New Roman" w:cs="Times New Roman"/>
          <w:sz w:val="28"/>
          <w:szCs w:val="28"/>
        </w:rPr>
        <w:t>Демонстративно-шантажные суициды. Подростки этой группы воспитывались в проблемных семьях. Как известно члены таких семей чаще всего не умеют сдерживать свои негативные эмоции или же обтекать их в более приемлемые формы. Поощрения со стороны родителей не наблюдаются. Такой образ жизни вызывает у подростков лишь злость и страх и не приводит к осознанию своей вины за совершенные ими поступки.</w:t>
      </w:r>
    </w:p>
    <w:p w:rsidR="00AE5039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Подростки этой группы легковозбудимые. Часто после 3-4 классов у этих детей начинаются проблемы в учебе, что в дальнейшем ведет к негативной оценке среди преподавателей к подросткам. Подростки из-за нежелания быть в неприятных для них ситуациях и помещений прогуливают занятия и формируют негативное отношение к обучению и к школе в целом.</w:t>
      </w:r>
    </w:p>
    <w:p w:rsidR="00AE5039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Такие подростки в группе сверстников чувствуют себя дискомфортно. Частые конфликты из-за присущей им обидчивости и раздражительности возникают в следствии неудовлетворенности своим положением и слишком завышенными притязаниями.</w:t>
      </w:r>
    </w:p>
    <w:p w:rsidR="00AE5039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Первые проявления суицидальных действий могут быть вызваны чувством обиды на сверстников, учителей и родителей. Таким образом, они могут выражать протест против их действий. Подросток своим поступком (попыткой самоубийства) стремиться доказать свою правоту или отомстить своим обидчикам.</w:t>
      </w:r>
    </w:p>
    <w:p w:rsidR="00AE5039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 xml:space="preserve">Период </w:t>
      </w:r>
      <w:proofErr w:type="spellStart"/>
      <w:r w:rsidRPr="00185B2F">
        <w:rPr>
          <w:rFonts w:ascii="Times New Roman" w:hAnsi="Times New Roman" w:cs="Times New Roman"/>
          <w:sz w:val="28"/>
          <w:szCs w:val="28"/>
        </w:rPr>
        <w:t>пресуицида</w:t>
      </w:r>
      <w:proofErr w:type="spellEnd"/>
      <w:r w:rsidRPr="00185B2F">
        <w:rPr>
          <w:rFonts w:ascii="Times New Roman" w:hAnsi="Times New Roman" w:cs="Times New Roman"/>
          <w:sz w:val="28"/>
          <w:szCs w:val="28"/>
        </w:rPr>
        <w:t xml:space="preserve"> очень мал. Методы самоубийств очень разнообразны, но все они требуют немедленной реализации. Из-за импульсивности и </w:t>
      </w:r>
      <w:proofErr w:type="spellStart"/>
      <w:r w:rsidRPr="00185B2F">
        <w:rPr>
          <w:rFonts w:ascii="Times New Roman" w:hAnsi="Times New Roman" w:cs="Times New Roman"/>
          <w:sz w:val="28"/>
          <w:szCs w:val="28"/>
        </w:rPr>
        <w:t>неучета</w:t>
      </w:r>
      <w:proofErr w:type="spellEnd"/>
      <w:r w:rsidRPr="00185B2F">
        <w:rPr>
          <w:rFonts w:ascii="Times New Roman" w:hAnsi="Times New Roman" w:cs="Times New Roman"/>
          <w:sz w:val="28"/>
          <w:szCs w:val="28"/>
        </w:rPr>
        <w:t xml:space="preserve"> ситуации может привести к тяжелым последствиям, не входящих в первоначальные планы.</w:t>
      </w:r>
    </w:p>
    <w:p w:rsidR="00185B2F" w:rsidRDefault="00185B2F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5B2F" w:rsidRDefault="00726176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</w:p>
    <w:p w:rsidR="00AE5039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lastRenderedPageBreak/>
        <w:t>После суицидальной попытки обычно наступает разрядка, но если ситуация не изменится, то очень высок уровень повторения суицидальной попытки</w:t>
      </w:r>
      <w:r w:rsidR="00E8696D" w:rsidRPr="00185B2F">
        <w:rPr>
          <w:rFonts w:ascii="Times New Roman" w:hAnsi="Times New Roman" w:cs="Times New Roman"/>
          <w:sz w:val="28"/>
          <w:szCs w:val="28"/>
        </w:rPr>
        <w:t>.</w:t>
      </w:r>
    </w:p>
    <w:p w:rsidR="00AB3E71" w:rsidRPr="00185B2F" w:rsidRDefault="00185B2F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B3E71" w:rsidRPr="00185B2F">
        <w:rPr>
          <w:rFonts w:ascii="Times New Roman" w:hAnsi="Times New Roman" w:cs="Times New Roman"/>
          <w:sz w:val="28"/>
          <w:szCs w:val="28"/>
        </w:rPr>
        <w:t>Демонстративно-шантажные суициды с манипулятивной мотивацией. Подростки этой группы воспитывались в дисгармоничных семьях. Отношение родителей к своему ребенку очень нестабильно, от внезапных вспышек нежности до столь непонятных вспышек жестокости и</w:t>
      </w:r>
      <w:r>
        <w:rPr>
          <w:rFonts w:ascii="Times New Roman" w:hAnsi="Times New Roman" w:cs="Times New Roman"/>
          <w:sz w:val="28"/>
          <w:szCs w:val="28"/>
        </w:rPr>
        <w:t xml:space="preserve"> агрессии. Часто родители через</w:t>
      </w:r>
      <w:r w:rsidR="003E2F58">
        <w:rPr>
          <w:rFonts w:ascii="Times New Roman" w:hAnsi="Times New Roman" w:cs="Times New Roman"/>
          <w:sz w:val="28"/>
          <w:szCs w:val="28"/>
        </w:rPr>
        <w:t xml:space="preserve"> </w:t>
      </w:r>
      <w:r w:rsidR="00AB3E71" w:rsidRPr="00185B2F">
        <w:rPr>
          <w:rFonts w:ascii="Times New Roman" w:hAnsi="Times New Roman" w:cs="Times New Roman"/>
          <w:sz w:val="28"/>
          <w:szCs w:val="28"/>
        </w:rPr>
        <w:t>своих детей пытаются реализовать неудовлетворенные в своем детстве мечты, желания, стремления, не учитывая при этом личностные особенности и интересы ребенка.</w:t>
      </w:r>
    </w:p>
    <w:p w:rsidR="00AB3E71" w:rsidRPr="00185B2F" w:rsidRDefault="00AB3E71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Родители стимулируют детей задабриванием или же унизительными запретами.</w:t>
      </w:r>
    </w:p>
    <w:p w:rsidR="00AB3E71" w:rsidRPr="00185B2F" w:rsidRDefault="00AB3E71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Подростки таких семей умело манипулируют окружающими, заставляя их выполнять то, чего хотят сами подростки.</w:t>
      </w:r>
    </w:p>
    <w:p w:rsidR="00AB3E71" w:rsidRPr="00185B2F" w:rsidRDefault="00AB3E71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В начальных классах эти дети хорошо учились, пользовались авторитетом у своих сверстников. В дальнейшем свое стремление выделиться из общества, быть лучшими стало реализовывать труднее. Вызывающее поведение вызвано завышенной самооценкой, что приводит к конфликтам с учителями и сверстниками. В дальнейшем свое стремление быть лидером не может быть удовлетворено. Начинают прибегать к вранью.</w:t>
      </w:r>
    </w:p>
    <w:p w:rsidR="00AB3E71" w:rsidRPr="00185B2F" w:rsidRDefault="00AB3E71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В группе сверстников поначалу занимали положение лидера, но вскоре их статус начинает падать, тем самым раня их тщеславие. Часто меняют группы.</w:t>
      </w:r>
    </w:p>
    <w:p w:rsidR="00AB3E71" w:rsidRPr="00185B2F" w:rsidRDefault="00AB3E71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Причинами суицидального поведения являются страх разоблачения их обмана и последующего наказания, желание привлечь внимание окружающих, показать обиду на родителей и друзей, тем самым заставляя их поменять к себе отношение. А также, возможно, из-за угрозы или самого разрыва любовных отношений.</w:t>
      </w:r>
    </w:p>
    <w:p w:rsidR="0097352E" w:rsidRDefault="00726176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</w:p>
    <w:p w:rsidR="00AB3E71" w:rsidRPr="00185B2F" w:rsidRDefault="00AB3E71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lastRenderedPageBreak/>
        <w:t xml:space="preserve">Период </w:t>
      </w:r>
      <w:proofErr w:type="spellStart"/>
      <w:r w:rsidRPr="00185B2F">
        <w:rPr>
          <w:rFonts w:ascii="Times New Roman" w:hAnsi="Times New Roman" w:cs="Times New Roman"/>
          <w:sz w:val="28"/>
          <w:szCs w:val="28"/>
        </w:rPr>
        <w:t>пресуицида</w:t>
      </w:r>
      <w:proofErr w:type="spellEnd"/>
      <w:r w:rsidRPr="00185B2F">
        <w:rPr>
          <w:rFonts w:ascii="Times New Roman" w:hAnsi="Times New Roman" w:cs="Times New Roman"/>
          <w:sz w:val="28"/>
          <w:szCs w:val="28"/>
        </w:rPr>
        <w:t xml:space="preserve"> более длителен, нежели у предыдущей группы. Подростки собирают информацию о том, какой из способов самоубийств является наименее опасным, не приносит ущерба внешности и не приносят никаких дальнейших последствий для здоровья. Перед совершением самоубийства умышленно предупреждают об этом намерении своих родителей и друзей, с помощью оставленных на видных местах записок, тщательно рассчитывая время.</w:t>
      </w:r>
    </w:p>
    <w:p w:rsidR="00AB3E71" w:rsidRPr="00185B2F" w:rsidRDefault="00AB3E71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Однако возможно и тяжелые медицинские последствия или даже смертельный исход.</w:t>
      </w:r>
    </w:p>
    <w:p w:rsidR="00AB3E71" w:rsidRPr="00185B2F" w:rsidRDefault="00AB3E71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3. Суициды с мотивацией самоустранения. Подростки этой группы воспитывались во внешне благополучных семьях. Но если посмотреть на внутренние взаимоотношения членов семьи, можно обнаружить дисгармонию. Атмосфера в таких семьях напряженная и нестабильная. Внешне проявляют дружелюбие по отношению друг к другу, но этим они маскируют скрытые конфликты.</w:t>
      </w:r>
    </w:p>
    <w:p w:rsidR="00AB3E71" w:rsidRPr="00185B2F" w:rsidRDefault="00AB3E71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Воспитание детей направлено в основном на создание благоприятного впечатления о семье у окружающих. Родители не учитывают личностные особенности и интересы детей. У таких детей часто заниженная самооценка, они несамостоятельны, пассивны, постоянная тревожность и страх</w:t>
      </w:r>
      <w:r w:rsidR="00C246D0">
        <w:rPr>
          <w:rFonts w:ascii="Times New Roman" w:hAnsi="Times New Roman" w:cs="Times New Roman"/>
          <w:sz w:val="28"/>
          <w:szCs w:val="28"/>
        </w:rPr>
        <w:t xml:space="preserve"> из-за противоречивых требований</w:t>
      </w:r>
      <w:r w:rsidRPr="00185B2F">
        <w:rPr>
          <w:rFonts w:ascii="Times New Roman" w:hAnsi="Times New Roman" w:cs="Times New Roman"/>
          <w:sz w:val="28"/>
          <w:szCs w:val="28"/>
        </w:rPr>
        <w:t xml:space="preserve"> и оценок со стороны родителей.</w:t>
      </w:r>
    </w:p>
    <w:p w:rsidR="00AB3E71" w:rsidRPr="00185B2F" w:rsidRDefault="00AB3E71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В начальных классах они послушны, старательны и исполнительны. Но из-за своей тревожности и неуверенности боятся новых ситуаций, заранее рассчитывая на неудачу. На замечания и плохие оценки реагируют крайне болезненно.</w:t>
      </w:r>
    </w:p>
    <w:p w:rsidR="0097352E" w:rsidRDefault="0097352E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52E" w:rsidRDefault="0097352E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52E" w:rsidRDefault="00726176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</w:p>
    <w:p w:rsidR="00AB3E71" w:rsidRPr="00185B2F" w:rsidRDefault="00AB3E71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lastRenderedPageBreak/>
        <w:t>В группе сверстников обладают низким статусом. Подростки этой группы чаще всего следуют за более энергичными товарищами, поэтому могут приобщиться к асоциальной деятельности из-за невозможности противостоять группе сверстников.</w:t>
      </w:r>
    </w:p>
    <w:p w:rsidR="00AB3E71" w:rsidRPr="00185B2F" w:rsidRDefault="00AB3E71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>Первые проявления суицидального поведения вызываются стремлением уйти из затруднительной ситуации. Они не могут перенести угрозу наказания, повышенной ответственности.</w:t>
      </w:r>
    </w:p>
    <w:p w:rsidR="00AB3E71" w:rsidRPr="00185B2F" w:rsidRDefault="00AB3E71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 xml:space="preserve">Период </w:t>
      </w:r>
      <w:proofErr w:type="spellStart"/>
      <w:r w:rsidRPr="00185B2F">
        <w:rPr>
          <w:rFonts w:ascii="Times New Roman" w:hAnsi="Times New Roman" w:cs="Times New Roman"/>
          <w:sz w:val="28"/>
          <w:szCs w:val="28"/>
        </w:rPr>
        <w:t>пресуицида</w:t>
      </w:r>
      <w:proofErr w:type="spellEnd"/>
      <w:r w:rsidRPr="00185B2F">
        <w:rPr>
          <w:rFonts w:ascii="Times New Roman" w:hAnsi="Times New Roman" w:cs="Times New Roman"/>
          <w:sz w:val="28"/>
          <w:szCs w:val="28"/>
        </w:rPr>
        <w:t xml:space="preserve"> продолжителен и сопровождается переживанием страха. Наиболее распространенный метод самоубийства - </w:t>
      </w:r>
      <w:proofErr w:type="spellStart"/>
      <w:r w:rsidRPr="00185B2F">
        <w:rPr>
          <w:rFonts w:ascii="Times New Roman" w:hAnsi="Times New Roman" w:cs="Times New Roman"/>
          <w:sz w:val="28"/>
          <w:szCs w:val="28"/>
        </w:rPr>
        <w:t>самоповешание</w:t>
      </w:r>
      <w:proofErr w:type="spellEnd"/>
      <w:r w:rsidRPr="00185B2F">
        <w:rPr>
          <w:rFonts w:ascii="Times New Roman" w:hAnsi="Times New Roman" w:cs="Times New Roman"/>
          <w:sz w:val="28"/>
          <w:szCs w:val="28"/>
        </w:rPr>
        <w:t>. Подростки изначально хотят уйти из жизни, но в момент совершения суицидальной попытки их уверенность оказывается неустойчивой.</w:t>
      </w:r>
    </w:p>
    <w:p w:rsidR="00AB3E71" w:rsidRPr="00185B2F" w:rsidRDefault="00AB3E71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t xml:space="preserve">Период </w:t>
      </w:r>
      <w:proofErr w:type="spellStart"/>
      <w:r w:rsidRPr="00185B2F">
        <w:rPr>
          <w:rFonts w:ascii="Times New Roman" w:hAnsi="Times New Roman" w:cs="Times New Roman"/>
          <w:sz w:val="28"/>
          <w:szCs w:val="28"/>
        </w:rPr>
        <w:t>постсуицида</w:t>
      </w:r>
      <w:proofErr w:type="spellEnd"/>
      <w:r w:rsidRPr="00185B2F">
        <w:rPr>
          <w:rFonts w:ascii="Times New Roman" w:hAnsi="Times New Roman" w:cs="Times New Roman"/>
          <w:sz w:val="28"/>
          <w:szCs w:val="28"/>
        </w:rPr>
        <w:t xml:space="preserve"> сопровождается страхом смерти и поиском помощи. Часто они сами звонят в "скорую помощь" или же обращаются к родителям. Испытывают чувство стыда и раскаяния.</w:t>
      </w:r>
    </w:p>
    <w:p w:rsidR="00AB3E71" w:rsidRPr="00185B2F" w:rsidRDefault="00AB3E71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039" w:rsidRPr="00185B2F" w:rsidRDefault="00AE5039" w:rsidP="0024637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52E" w:rsidRPr="00185B2F" w:rsidRDefault="0097352E" w:rsidP="0024637A">
      <w:pPr>
        <w:pStyle w:val="a5"/>
        <w:tabs>
          <w:tab w:val="left" w:pos="9639"/>
        </w:tabs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B7502F" w:rsidRPr="00185B2F" w:rsidRDefault="00B7502F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02F" w:rsidRPr="00185B2F" w:rsidRDefault="00B7502F" w:rsidP="0024637A">
      <w:pPr>
        <w:pStyle w:val="a5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B7502F" w:rsidRPr="00185B2F" w:rsidRDefault="00B7502F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3CD3" w:rsidRPr="00185B2F" w:rsidRDefault="007F3CD3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52E" w:rsidRDefault="0097352E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52E" w:rsidRDefault="0097352E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52E" w:rsidRDefault="0097352E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52E" w:rsidRDefault="00C246D0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</w:p>
    <w:p w:rsidR="007F3CD3" w:rsidRDefault="00AB3E71" w:rsidP="00C4385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5B2F">
        <w:rPr>
          <w:rFonts w:ascii="Times New Roman" w:hAnsi="Times New Roman" w:cs="Times New Roman"/>
          <w:sz w:val="28"/>
          <w:szCs w:val="28"/>
        </w:rPr>
        <w:lastRenderedPageBreak/>
        <w:t>Практическая часть</w:t>
      </w:r>
    </w:p>
    <w:p w:rsidR="0097352E" w:rsidRDefault="0097352E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Проверяя гипотезу о том, является ли </w:t>
      </w:r>
      <w:r w:rsidR="00B942DD">
        <w:rPr>
          <w:rFonts w:ascii="Times New Roman" w:hAnsi="Times New Roman" w:cs="Times New Roman"/>
          <w:sz w:val="28"/>
          <w:szCs w:val="28"/>
        </w:rPr>
        <w:t>суици</w:t>
      </w:r>
      <w:r w:rsidR="00071B44">
        <w:rPr>
          <w:rFonts w:ascii="Times New Roman" w:hAnsi="Times New Roman" w:cs="Times New Roman"/>
          <w:sz w:val="28"/>
          <w:szCs w:val="28"/>
        </w:rPr>
        <w:t>дальные наклонности желанием привлечь к себе внимание и протестом против безразличия или жестокости окружающих, а не стремлением ухода из жизни, было проведено анонимное анкетирование с целью выявления у подростков суицидально</w:t>
      </w:r>
      <w:r w:rsidR="009B493F">
        <w:rPr>
          <w:rFonts w:ascii="Times New Roman" w:hAnsi="Times New Roman" w:cs="Times New Roman"/>
          <w:sz w:val="28"/>
          <w:szCs w:val="28"/>
        </w:rPr>
        <w:t>го поведения. Опорой в этом деле</w:t>
      </w:r>
      <w:r w:rsidR="00071B44">
        <w:rPr>
          <w:rFonts w:ascii="Times New Roman" w:hAnsi="Times New Roman" w:cs="Times New Roman"/>
          <w:sz w:val="28"/>
          <w:szCs w:val="28"/>
        </w:rPr>
        <w:t xml:space="preserve"> послужил опросник суицидального риска Т.Н. Разуваевой. В опросе приняли участие </w:t>
      </w:r>
      <w:bookmarkStart w:id="2" w:name="_Hlk96296267"/>
      <w:r w:rsidR="00071B44">
        <w:rPr>
          <w:rFonts w:ascii="Times New Roman" w:hAnsi="Times New Roman" w:cs="Times New Roman"/>
          <w:sz w:val="28"/>
          <w:szCs w:val="28"/>
        </w:rPr>
        <w:t>34 ученика в возрасте от 14 до 15 лет.</w:t>
      </w:r>
    </w:p>
    <w:bookmarkEnd w:id="2"/>
    <w:p w:rsidR="00980880" w:rsidRDefault="00980880" w:rsidP="00246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результаты анкетирования были анализированы по следующим критериям: </w:t>
      </w:r>
    </w:p>
    <w:p w:rsidR="00980880" w:rsidRDefault="00980880" w:rsidP="00726176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Демонстративность</w:t>
      </w:r>
    </w:p>
    <w:p w:rsidR="00980880" w:rsidRDefault="00980880" w:rsidP="00726176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Аффективность</w:t>
      </w:r>
      <w:proofErr w:type="spellEnd"/>
    </w:p>
    <w:p w:rsidR="00980880" w:rsidRDefault="00980880" w:rsidP="00726176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Уникальность</w:t>
      </w:r>
    </w:p>
    <w:p w:rsidR="00980880" w:rsidRDefault="00980880" w:rsidP="00726176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Несостоятельность</w:t>
      </w:r>
    </w:p>
    <w:p w:rsidR="00980880" w:rsidRDefault="00980880" w:rsidP="00726176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пессимизм </w:t>
      </w:r>
    </w:p>
    <w:p w:rsidR="00980880" w:rsidRDefault="00980880" w:rsidP="00726176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Слом культурных барьеров </w:t>
      </w:r>
    </w:p>
    <w:p w:rsidR="00980880" w:rsidRDefault="00980880" w:rsidP="00726176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Максимализм</w:t>
      </w:r>
    </w:p>
    <w:p w:rsidR="00980880" w:rsidRDefault="00980880" w:rsidP="00726176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Временная перспектива</w:t>
      </w:r>
    </w:p>
    <w:p w:rsidR="00980880" w:rsidRDefault="00980880" w:rsidP="00726176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Антисуицидальный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</w:t>
      </w:r>
    </w:p>
    <w:p w:rsidR="007F3CD3" w:rsidRPr="00070982" w:rsidRDefault="006A236F" w:rsidP="00C43858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анкетирования</w:t>
      </w:r>
      <w:r w:rsidR="00070982">
        <w:rPr>
          <w:rFonts w:ascii="Times New Roman" w:hAnsi="Times New Roman" w:cs="Times New Roman"/>
          <w:sz w:val="28"/>
          <w:szCs w:val="28"/>
        </w:rPr>
        <w:t xml:space="preserve"> были</w:t>
      </w:r>
      <w:r>
        <w:rPr>
          <w:rFonts w:ascii="Times New Roman" w:hAnsi="Times New Roman" w:cs="Times New Roman"/>
          <w:sz w:val="28"/>
          <w:szCs w:val="28"/>
        </w:rPr>
        <w:t xml:space="preserve"> занесены в таблицу:</w:t>
      </w:r>
    </w:p>
    <w:tbl>
      <w:tblPr>
        <w:tblStyle w:val="a6"/>
        <w:tblpPr w:leftFromText="180" w:rightFromText="180" w:vertAnchor="text" w:horzAnchor="margin" w:tblpX="-714" w:tblpY="220"/>
        <w:tblW w:w="10130" w:type="dxa"/>
        <w:tblLook w:val="04A0" w:firstRow="1" w:lastRow="0" w:firstColumn="1" w:lastColumn="0" w:noHBand="0" w:noVBand="1"/>
      </w:tblPr>
      <w:tblGrid>
        <w:gridCol w:w="3469"/>
        <w:gridCol w:w="3475"/>
        <w:gridCol w:w="3186"/>
      </w:tblGrid>
      <w:tr w:rsidR="00070982" w:rsidTr="00070982">
        <w:trPr>
          <w:trHeight w:val="1502"/>
        </w:trPr>
        <w:tc>
          <w:tcPr>
            <w:tcW w:w="3469" w:type="dxa"/>
          </w:tcPr>
          <w:p w:rsidR="006A236F" w:rsidRDefault="006A236F" w:rsidP="007261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5" w:type="dxa"/>
          </w:tcPr>
          <w:p w:rsidR="006A236F" w:rsidRDefault="00215D3B" w:rsidP="007261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опрошенных, чьи критерии близки к максимуму</w:t>
            </w:r>
          </w:p>
        </w:tc>
        <w:tc>
          <w:tcPr>
            <w:tcW w:w="3186" w:type="dxa"/>
          </w:tcPr>
          <w:p w:rsidR="006A236F" w:rsidRDefault="00215D3B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Процентное соотношение  </w:t>
            </w:r>
          </w:p>
        </w:tc>
      </w:tr>
      <w:tr w:rsidR="00070982" w:rsidTr="00070982">
        <w:trPr>
          <w:trHeight w:val="467"/>
        </w:trPr>
        <w:tc>
          <w:tcPr>
            <w:tcW w:w="3469" w:type="dxa"/>
          </w:tcPr>
          <w:p w:rsidR="006A236F" w:rsidRDefault="006A236F" w:rsidP="007261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A236F">
              <w:rPr>
                <w:rFonts w:ascii="Times New Roman" w:hAnsi="Times New Roman" w:cs="Times New Roman"/>
                <w:sz w:val="28"/>
                <w:szCs w:val="28"/>
              </w:rPr>
              <w:t>Демонстративность</w:t>
            </w:r>
          </w:p>
        </w:tc>
        <w:tc>
          <w:tcPr>
            <w:tcW w:w="3475" w:type="dxa"/>
          </w:tcPr>
          <w:p w:rsidR="006A236F" w:rsidRDefault="00215D3B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86" w:type="dxa"/>
          </w:tcPr>
          <w:p w:rsidR="006A236F" w:rsidRDefault="00215D3B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11,7 %</w:t>
            </w:r>
          </w:p>
        </w:tc>
      </w:tr>
      <w:tr w:rsidR="00070982" w:rsidTr="00070982">
        <w:trPr>
          <w:trHeight w:val="498"/>
        </w:trPr>
        <w:tc>
          <w:tcPr>
            <w:tcW w:w="3469" w:type="dxa"/>
          </w:tcPr>
          <w:p w:rsidR="006A236F" w:rsidRDefault="006A236F" w:rsidP="007261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6A236F">
              <w:rPr>
                <w:rFonts w:ascii="Times New Roman" w:hAnsi="Times New Roman" w:cs="Times New Roman"/>
                <w:sz w:val="28"/>
                <w:szCs w:val="28"/>
              </w:rPr>
              <w:t>Аффективность</w:t>
            </w:r>
          </w:p>
        </w:tc>
        <w:tc>
          <w:tcPr>
            <w:tcW w:w="3475" w:type="dxa"/>
          </w:tcPr>
          <w:p w:rsidR="006A236F" w:rsidRDefault="00215D3B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86" w:type="dxa"/>
          </w:tcPr>
          <w:p w:rsidR="006A236F" w:rsidRDefault="00215D3B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14,7 %</w:t>
            </w:r>
          </w:p>
        </w:tc>
      </w:tr>
      <w:tr w:rsidR="00070982" w:rsidTr="00070982">
        <w:trPr>
          <w:trHeight w:val="498"/>
        </w:trPr>
        <w:tc>
          <w:tcPr>
            <w:tcW w:w="3469" w:type="dxa"/>
          </w:tcPr>
          <w:p w:rsidR="006A236F" w:rsidRDefault="006A236F" w:rsidP="007261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6A236F">
              <w:rPr>
                <w:rFonts w:ascii="Times New Roman" w:hAnsi="Times New Roman" w:cs="Times New Roman"/>
                <w:sz w:val="28"/>
                <w:szCs w:val="28"/>
              </w:rPr>
              <w:t>Уникальность</w:t>
            </w:r>
          </w:p>
        </w:tc>
        <w:tc>
          <w:tcPr>
            <w:tcW w:w="3475" w:type="dxa"/>
          </w:tcPr>
          <w:p w:rsidR="006A236F" w:rsidRDefault="00215D3B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86" w:type="dxa"/>
          </w:tcPr>
          <w:p w:rsidR="00215D3B" w:rsidRDefault="00215D3B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2,9 %</w:t>
            </w:r>
          </w:p>
        </w:tc>
      </w:tr>
      <w:tr w:rsidR="00070982" w:rsidTr="00070982">
        <w:trPr>
          <w:trHeight w:val="467"/>
        </w:trPr>
        <w:tc>
          <w:tcPr>
            <w:tcW w:w="3469" w:type="dxa"/>
          </w:tcPr>
          <w:p w:rsidR="006A236F" w:rsidRDefault="006A236F" w:rsidP="007261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6A236F">
              <w:rPr>
                <w:rFonts w:ascii="Times New Roman" w:hAnsi="Times New Roman" w:cs="Times New Roman"/>
                <w:sz w:val="28"/>
                <w:szCs w:val="28"/>
              </w:rPr>
              <w:t>Несостоятельность</w:t>
            </w:r>
          </w:p>
        </w:tc>
        <w:tc>
          <w:tcPr>
            <w:tcW w:w="3475" w:type="dxa"/>
          </w:tcPr>
          <w:p w:rsidR="006A236F" w:rsidRDefault="00215D3B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86" w:type="dxa"/>
          </w:tcPr>
          <w:p w:rsidR="006A236F" w:rsidRDefault="00215D3B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23,5 %</w:t>
            </w:r>
          </w:p>
        </w:tc>
      </w:tr>
      <w:tr w:rsidR="00070982" w:rsidTr="00070982">
        <w:trPr>
          <w:trHeight w:val="498"/>
        </w:trPr>
        <w:tc>
          <w:tcPr>
            <w:tcW w:w="3469" w:type="dxa"/>
          </w:tcPr>
          <w:p w:rsidR="006A236F" w:rsidRDefault="006A236F" w:rsidP="007261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6A236F">
              <w:rPr>
                <w:rFonts w:ascii="Times New Roman" w:hAnsi="Times New Roman" w:cs="Times New Roman"/>
                <w:sz w:val="28"/>
                <w:szCs w:val="28"/>
              </w:rPr>
              <w:t>Социальный пессимизм</w:t>
            </w:r>
          </w:p>
        </w:tc>
        <w:tc>
          <w:tcPr>
            <w:tcW w:w="3475" w:type="dxa"/>
          </w:tcPr>
          <w:p w:rsidR="006A236F" w:rsidRDefault="00215D3B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86" w:type="dxa"/>
          </w:tcPr>
          <w:p w:rsidR="006A236F" w:rsidRDefault="00215D3B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35,2 %</w:t>
            </w:r>
          </w:p>
        </w:tc>
      </w:tr>
      <w:tr w:rsidR="00070982" w:rsidTr="00070982">
        <w:trPr>
          <w:trHeight w:val="970"/>
        </w:trPr>
        <w:tc>
          <w:tcPr>
            <w:tcW w:w="3469" w:type="dxa"/>
          </w:tcPr>
          <w:p w:rsidR="006A236F" w:rsidRDefault="006A236F" w:rsidP="007261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  <w:r w:rsidRPr="006A236F">
              <w:rPr>
                <w:rFonts w:ascii="Times New Roman" w:hAnsi="Times New Roman" w:cs="Times New Roman"/>
                <w:sz w:val="28"/>
                <w:szCs w:val="28"/>
              </w:rPr>
              <w:t>Слом культурных барьеров</w:t>
            </w:r>
          </w:p>
        </w:tc>
        <w:tc>
          <w:tcPr>
            <w:tcW w:w="3475" w:type="dxa"/>
          </w:tcPr>
          <w:p w:rsidR="006A236F" w:rsidRDefault="00215D3B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86" w:type="dxa"/>
          </w:tcPr>
          <w:p w:rsidR="006A236F" w:rsidRDefault="00215D3B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11,7 %</w:t>
            </w:r>
          </w:p>
          <w:p w:rsidR="00215D3B" w:rsidRDefault="00215D3B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982" w:rsidTr="00070982">
        <w:trPr>
          <w:trHeight w:val="498"/>
        </w:trPr>
        <w:tc>
          <w:tcPr>
            <w:tcW w:w="3469" w:type="dxa"/>
          </w:tcPr>
          <w:p w:rsidR="006A236F" w:rsidRDefault="006A236F" w:rsidP="007261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6A236F">
              <w:rPr>
                <w:rFonts w:ascii="Times New Roman" w:hAnsi="Times New Roman" w:cs="Times New Roman"/>
                <w:sz w:val="28"/>
                <w:szCs w:val="28"/>
              </w:rPr>
              <w:t>Максимализм</w:t>
            </w:r>
          </w:p>
        </w:tc>
        <w:tc>
          <w:tcPr>
            <w:tcW w:w="3475" w:type="dxa"/>
          </w:tcPr>
          <w:p w:rsidR="006A236F" w:rsidRDefault="00215D3B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86" w:type="dxa"/>
          </w:tcPr>
          <w:p w:rsidR="006A236F" w:rsidRDefault="00070982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5,8 %</w:t>
            </w:r>
          </w:p>
        </w:tc>
      </w:tr>
      <w:tr w:rsidR="006A236F" w:rsidTr="00070982">
        <w:trPr>
          <w:trHeight w:val="498"/>
        </w:trPr>
        <w:tc>
          <w:tcPr>
            <w:tcW w:w="3469" w:type="dxa"/>
          </w:tcPr>
          <w:p w:rsidR="006A236F" w:rsidRDefault="006A236F" w:rsidP="007261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6A236F">
              <w:rPr>
                <w:rFonts w:ascii="Times New Roman" w:hAnsi="Times New Roman" w:cs="Times New Roman"/>
                <w:sz w:val="28"/>
                <w:szCs w:val="28"/>
              </w:rPr>
              <w:t>Временная перспектива</w:t>
            </w:r>
          </w:p>
        </w:tc>
        <w:tc>
          <w:tcPr>
            <w:tcW w:w="3475" w:type="dxa"/>
          </w:tcPr>
          <w:p w:rsidR="006A236F" w:rsidRDefault="00215D3B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86" w:type="dxa"/>
          </w:tcPr>
          <w:p w:rsidR="006A236F" w:rsidRDefault="00070982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5,8 %</w:t>
            </w:r>
          </w:p>
        </w:tc>
      </w:tr>
      <w:tr w:rsidR="00070982" w:rsidTr="00070982">
        <w:trPr>
          <w:trHeight w:val="489"/>
        </w:trPr>
        <w:tc>
          <w:tcPr>
            <w:tcW w:w="3469" w:type="dxa"/>
          </w:tcPr>
          <w:p w:rsidR="006A236F" w:rsidRDefault="006A236F" w:rsidP="007261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FA7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A236F">
              <w:rPr>
                <w:rFonts w:ascii="Times New Roman" w:hAnsi="Times New Roman" w:cs="Times New Roman"/>
                <w:sz w:val="28"/>
                <w:szCs w:val="28"/>
              </w:rPr>
              <w:t>уицидальный фактор</w:t>
            </w:r>
          </w:p>
        </w:tc>
        <w:tc>
          <w:tcPr>
            <w:tcW w:w="3475" w:type="dxa"/>
          </w:tcPr>
          <w:p w:rsidR="006A236F" w:rsidRDefault="00FA7E10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86" w:type="dxa"/>
          </w:tcPr>
          <w:p w:rsidR="006A236F" w:rsidRDefault="00FA7E10" w:rsidP="007261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  <w:r w:rsidR="00070982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C43858" w:rsidRDefault="00C43858" w:rsidP="00C43858">
      <w:pPr>
        <w:spacing w:line="360" w:lineRule="auto"/>
        <w:rPr>
          <w:rFonts w:ascii="Times New Roman" w:hAnsi="Times New Roman" w:cs="Times New Roman"/>
          <w:sz w:val="28"/>
        </w:rPr>
      </w:pPr>
    </w:p>
    <w:p w:rsidR="00C246D0" w:rsidRDefault="00070982" w:rsidP="00C43858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8259DB">
        <w:rPr>
          <w:rFonts w:ascii="Times New Roman" w:hAnsi="Times New Roman" w:cs="Times New Roman"/>
          <w:sz w:val="28"/>
        </w:rPr>
        <w:t>результате анкетирования были получены следующие данные: практически все опрошенные имеют отрицательный суицидальный фактор, то есть отсутствует вероятность совершения ими суицида</w:t>
      </w:r>
      <w:r>
        <w:rPr>
          <w:rFonts w:ascii="Times New Roman" w:hAnsi="Times New Roman" w:cs="Times New Roman"/>
          <w:sz w:val="28"/>
        </w:rPr>
        <w:t xml:space="preserve"> </w:t>
      </w:r>
      <w:r w:rsidR="008259DB">
        <w:rPr>
          <w:rFonts w:ascii="Times New Roman" w:hAnsi="Times New Roman" w:cs="Times New Roman"/>
          <w:sz w:val="28"/>
        </w:rPr>
        <w:t xml:space="preserve">в действительности. При этом часть подростков в количестве от 4 до 12 имеют показатели, обозначающие признаки депрессивного настроения, но не подразумевающие реальное желание ухода из жизни. </w:t>
      </w:r>
    </w:p>
    <w:p w:rsidR="00FA7E10" w:rsidRDefault="008259DB" w:rsidP="00726176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Однако</w:t>
      </w:r>
      <w:r w:rsidR="00C246D0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среди этого количества подростков 3 ученика имеют по несколько</w:t>
      </w:r>
      <w:r w:rsidR="00FA7E10">
        <w:rPr>
          <w:rFonts w:ascii="Times New Roman" w:hAnsi="Times New Roman" w:cs="Times New Roman"/>
          <w:sz w:val="28"/>
        </w:rPr>
        <w:t xml:space="preserve"> максимальных показателей по следующим критериям: суицидальный фактор, несостоятельность, социальный пессимизм, слом культурных барьеров. Из этого следует вывод, что 3 из 12 подростков или 25% опрошенных имеют действительную предрасположенность к совершению суицида в будущем.</w:t>
      </w:r>
    </w:p>
    <w:p w:rsidR="00FA7E10" w:rsidRDefault="00FA7E10" w:rsidP="00726176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образом</w:t>
      </w:r>
      <w:r w:rsidR="006D0BCF">
        <w:rPr>
          <w:rFonts w:ascii="Times New Roman" w:hAnsi="Times New Roman" w:cs="Times New Roman"/>
          <w:sz w:val="28"/>
        </w:rPr>
        <w:t>, большинство подростков, имеющих</w:t>
      </w:r>
      <w:r>
        <w:rPr>
          <w:rFonts w:ascii="Times New Roman" w:hAnsi="Times New Roman" w:cs="Times New Roman"/>
          <w:sz w:val="28"/>
        </w:rPr>
        <w:t xml:space="preserve"> те или иные</w:t>
      </w:r>
      <w:r w:rsidR="006D0BCF">
        <w:rPr>
          <w:rFonts w:ascii="Times New Roman" w:hAnsi="Times New Roman" w:cs="Times New Roman"/>
          <w:sz w:val="28"/>
        </w:rPr>
        <w:t xml:space="preserve"> психологические девиации, связанные с желанием уйти из жизни, не имеют действительного стремления совершить самоубийство.</w:t>
      </w:r>
      <w:r>
        <w:rPr>
          <w:rFonts w:ascii="Times New Roman" w:hAnsi="Times New Roman" w:cs="Times New Roman"/>
          <w:sz w:val="28"/>
        </w:rPr>
        <w:t xml:space="preserve"> </w:t>
      </w:r>
    </w:p>
    <w:p w:rsidR="00FA7E10" w:rsidRDefault="00FA7E10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C43858" w:rsidRDefault="00C43858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FA7E10" w:rsidRDefault="00FA7E10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FA7E10" w:rsidRDefault="00FA7E10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FA7E10" w:rsidRDefault="00FA7E10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FA7E10" w:rsidRDefault="00FA7E10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C246D0" w:rsidRDefault="00C246D0" w:rsidP="00C246D0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C43858">
        <w:rPr>
          <w:rFonts w:ascii="Times New Roman" w:hAnsi="Times New Roman" w:cs="Times New Roman"/>
          <w:sz w:val="28"/>
        </w:rPr>
        <w:t>2</w:t>
      </w:r>
    </w:p>
    <w:p w:rsidR="00FA7E10" w:rsidRDefault="00FA7E10" w:rsidP="00726176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Заключение </w:t>
      </w:r>
    </w:p>
    <w:p w:rsidR="00784714" w:rsidRDefault="00FA7E10" w:rsidP="00726176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ходе работы над проектом</w:t>
      </w:r>
      <w:r w:rsidR="006D0BCF">
        <w:rPr>
          <w:rFonts w:ascii="Times New Roman" w:hAnsi="Times New Roman" w:cs="Times New Roman"/>
          <w:sz w:val="28"/>
        </w:rPr>
        <w:t xml:space="preserve"> были выполнены</w:t>
      </w:r>
      <w:r w:rsidR="00C246D0">
        <w:rPr>
          <w:rFonts w:ascii="Times New Roman" w:hAnsi="Times New Roman" w:cs="Times New Roman"/>
          <w:sz w:val="28"/>
        </w:rPr>
        <w:t xml:space="preserve"> обозначенные цели: были изучена</w:t>
      </w:r>
      <w:r w:rsidR="006D0BCF">
        <w:rPr>
          <w:rFonts w:ascii="Times New Roman" w:hAnsi="Times New Roman" w:cs="Times New Roman"/>
          <w:sz w:val="28"/>
        </w:rPr>
        <w:t xml:space="preserve"> литература по проблеме подросткового суицида,</w:t>
      </w:r>
      <w:r w:rsidR="00C246D0">
        <w:rPr>
          <w:rFonts w:ascii="Times New Roman" w:hAnsi="Times New Roman" w:cs="Times New Roman"/>
          <w:sz w:val="28"/>
        </w:rPr>
        <w:t xml:space="preserve"> а также</w:t>
      </w:r>
      <w:r w:rsidR="006D0BCF">
        <w:rPr>
          <w:rFonts w:ascii="Times New Roman" w:hAnsi="Times New Roman" w:cs="Times New Roman"/>
          <w:sz w:val="28"/>
        </w:rPr>
        <w:t xml:space="preserve"> мотивы и способы реализации суицида. Гипотеза о том, что цель суицида в большинстве случаев – привлечение к себе внимания</w:t>
      </w:r>
      <w:r w:rsidR="006E5331">
        <w:rPr>
          <w:rFonts w:ascii="Times New Roman" w:hAnsi="Times New Roman" w:cs="Times New Roman"/>
          <w:sz w:val="28"/>
        </w:rPr>
        <w:t xml:space="preserve"> и протест против безразличия или жесток</w:t>
      </w:r>
      <w:r w:rsidR="00784714">
        <w:rPr>
          <w:rFonts w:ascii="Times New Roman" w:hAnsi="Times New Roman" w:cs="Times New Roman"/>
          <w:sz w:val="28"/>
        </w:rPr>
        <w:t>ости окружающих, во многом оказалась верна</w:t>
      </w:r>
      <w:r w:rsidR="006E5331">
        <w:rPr>
          <w:rFonts w:ascii="Times New Roman" w:hAnsi="Times New Roman" w:cs="Times New Roman"/>
          <w:sz w:val="28"/>
        </w:rPr>
        <w:t xml:space="preserve">. </w:t>
      </w:r>
    </w:p>
    <w:p w:rsidR="00FA7E10" w:rsidRPr="00784714" w:rsidRDefault="006E5331" w:rsidP="00726176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 были разработаны методические рекомендации по профилактике и предотвращению подросткового суицида</w:t>
      </w:r>
      <w:r w:rsidR="00784714">
        <w:rPr>
          <w:rFonts w:ascii="Times New Roman" w:hAnsi="Times New Roman" w:cs="Times New Roman"/>
          <w:sz w:val="28"/>
        </w:rPr>
        <w:t xml:space="preserve"> в качестве проектного продукта, которые могут быть применены для педагогов и родителей.</w:t>
      </w:r>
    </w:p>
    <w:p w:rsidR="006E5331" w:rsidRDefault="006E5331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6E5331" w:rsidRDefault="006E5331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6E5331" w:rsidRDefault="006E5331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6E5331" w:rsidRDefault="006E5331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6E5331" w:rsidRDefault="006E5331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6E5331" w:rsidRDefault="006E5331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6E5331" w:rsidRDefault="006E5331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6E5331" w:rsidRDefault="006E5331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6E5331" w:rsidRDefault="006E5331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6E5331" w:rsidRDefault="006E5331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6E5331" w:rsidRDefault="006E5331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6E5331" w:rsidRDefault="006E5331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6E5331" w:rsidRDefault="006E5331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6E5331" w:rsidRDefault="006E5331" w:rsidP="00726176">
      <w:pPr>
        <w:spacing w:line="360" w:lineRule="auto"/>
        <w:rPr>
          <w:rFonts w:ascii="Times New Roman" w:hAnsi="Times New Roman" w:cs="Times New Roman"/>
          <w:sz w:val="28"/>
        </w:rPr>
      </w:pPr>
    </w:p>
    <w:p w:rsidR="006E5331" w:rsidRDefault="00C246D0" w:rsidP="00C246D0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C43858">
        <w:rPr>
          <w:rFonts w:ascii="Times New Roman" w:hAnsi="Times New Roman" w:cs="Times New Roman"/>
          <w:sz w:val="28"/>
        </w:rPr>
        <w:t>3</w:t>
      </w:r>
    </w:p>
    <w:p w:rsidR="006E5331" w:rsidRDefault="00C43858" w:rsidP="00726176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Л</w:t>
      </w:r>
      <w:r w:rsidR="006E5331">
        <w:rPr>
          <w:rFonts w:ascii="Times New Roman" w:hAnsi="Times New Roman" w:cs="Times New Roman"/>
          <w:sz w:val="28"/>
        </w:rPr>
        <w:t>итература</w:t>
      </w:r>
    </w:p>
    <w:p w:rsidR="006E5331" w:rsidRDefault="006E5331" w:rsidP="00726176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</w:rPr>
      </w:pPr>
      <w:proofErr w:type="spellStart"/>
      <w:r w:rsidRPr="006E5331">
        <w:rPr>
          <w:rFonts w:ascii="Times New Roman" w:hAnsi="Times New Roman" w:cs="Times New Roman"/>
          <w:sz w:val="28"/>
        </w:rPr>
        <w:t>Амбрумова</w:t>
      </w:r>
      <w:proofErr w:type="spellEnd"/>
      <w:r w:rsidRPr="006E5331">
        <w:rPr>
          <w:rFonts w:ascii="Times New Roman" w:hAnsi="Times New Roman" w:cs="Times New Roman"/>
          <w:sz w:val="28"/>
        </w:rPr>
        <w:t xml:space="preserve"> А.Г. Психология самоубийства // Социально и клиническая психиатрия</w:t>
      </w:r>
    </w:p>
    <w:p w:rsidR="006E5331" w:rsidRPr="006E5331" w:rsidRDefault="006E5331" w:rsidP="00726176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Томилова Т.В. </w:t>
      </w:r>
      <w:r w:rsidRPr="006E5331">
        <w:rPr>
          <w:rFonts w:ascii="Times New Roman" w:hAnsi="Times New Roman" w:cs="Times New Roman"/>
          <w:sz w:val="28"/>
        </w:rPr>
        <w:t>«Причины суицидального поведения старших подростков»</w:t>
      </w:r>
    </w:p>
    <w:p w:rsidR="006E5331" w:rsidRDefault="006E5331" w:rsidP="00726176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</w:rPr>
      </w:pPr>
      <w:r w:rsidRPr="006E5331">
        <w:rPr>
          <w:rFonts w:ascii="Times New Roman" w:hAnsi="Times New Roman" w:cs="Times New Roman"/>
          <w:sz w:val="28"/>
        </w:rPr>
        <w:t>Опросник суицидального риска в модификации Т.Н.</w:t>
      </w:r>
      <w:r>
        <w:rPr>
          <w:rFonts w:ascii="Times New Roman" w:hAnsi="Times New Roman" w:cs="Times New Roman"/>
          <w:sz w:val="28"/>
        </w:rPr>
        <w:t xml:space="preserve"> Разуваевой.</w:t>
      </w: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6E5331" w:rsidP="006E5331">
      <w:pPr>
        <w:rPr>
          <w:rFonts w:ascii="Times New Roman" w:hAnsi="Times New Roman" w:cs="Times New Roman"/>
          <w:sz w:val="28"/>
        </w:rPr>
      </w:pPr>
    </w:p>
    <w:p w:rsidR="006E5331" w:rsidRDefault="00C246D0" w:rsidP="00C246D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C43858">
        <w:rPr>
          <w:rFonts w:ascii="Times New Roman" w:hAnsi="Times New Roman" w:cs="Times New Roman"/>
          <w:sz w:val="28"/>
        </w:rPr>
        <w:t>4</w:t>
      </w:r>
    </w:p>
    <w:p w:rsidR="00C246D0" w:rsidRDefault="006E5331" w:rsidP="00817D34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</w:t>
      </w:r>
      <w:r w:rsidR="00C246D0">
        <w:rPr>
          <w:rFonts w:ascii="Times New Roman" w:hAnsi="Times New Roman" w:cs="Times New Roman"/>
          <w:sz w:val="28"/>
        </w:rPr>
        <w:t xml:space="preserve"> 1</w:t>
      </w:r>
    </w:p>
    <w:p w:rsidR="008152D1" w:rsidRDefault="009E1AB5" w:rsidP="00817D34">
      <w:pPr>
        <w:spacing w:line="360" w:lineRule="auto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9E1AB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7924630"/>
            <wp:effectExtent l="0" t="0" r="3175" b="635"/>
            <wp:docPr id="1" name="Рисунок 1" descr="C:\Users\User\Desktop\IMG_20210416_23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0416_230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2D1" w:rsidRDefault="008152D1" w:rsidP="00817D34">
      <w:pPr>
        <w:spacing w:line="360" w:lineRule="auto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6E5331" w:rsidRDefault="009E1AB5" w:rsidP="00817D34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C43858">
        <w:rPr>
          <w:rFonts w:ascii="Times New Roman" w:hAnsi="Times New Roman" w:cs="Times New Roman"/>
          <w:sz w:val="28"/>
        </w:rPr>
        <w:t>5</w:t>
      </w:r>
    </w:p>
    <w:p w:rsidR="009E1AB5" w:rsidRDefault="009E1AB5" w:rsidP="00817D34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9E1AB5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User\Desktop\IMG_20210416_23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10416_2301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AB5" w:rsidRDefault="009E1AB5" w:rsidP="00817D34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E1AB5" w:rsidRDefault="009E1AB5" w:rsidP="00817D34">
      <w:pPr>
        <w:spacing w:line="360" w:lineRule="auto"/>
        <w:rPr>
          <w:rFonts w:ascii="Times New Roman" w:hAnsi="Times New Roman" w:cs="Times New Roman"/>
          <w:sz w:val="28"/>
        </w:rPr>
      </w:pPr>
    </w:p>
    <w:p w:rsidR="009E1AB5" w:rsidRDefault="009E1AB5" w:rsidP="00817D34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C43858">
        <w:rPr>
          <w:rFonts w:ascii="Times New Roman" w:hAnsi="Times New Roman" w:cs="Times New Roman"/>
          <w:sz w:val="28"/>
        </w:rPr>
        <w:t>6</w:t>
      </w:r>
    </w:p>
    <w:p w:rsidR="009E1AB5" w:rsidRDefault="009E1AB5" w:rsidP="00817D34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9E1AB5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8" name="Рисунок 8" descr="C:\Users\User\Desktop\IMG_20210416_23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10416_2301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AB5" w:rsidRDefault="009E1AB5" w:rsidP="00817D34">
      <w:pPr>
        <w:spacing w:line="360" w:lineRule="auto"/>
        <w:rPr>
          <w:rFonts w:ascii="Times New Roman" w:hAnsi="Times New Roman" w:cs="Times New Roman"/>
          <w:sz w:val="28"/>
        </w:rPr>
      </w:pPr>
    </w:p>
    <w:p w:rsidR="009E1AB5" w:rsidRDefault="009E1AB5" w:rsidP="00817D34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E1AB5" w:rsidRDefault="009E1AB5" w:rsidP="00817D34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C43858">
        <w:rPr>
          <w:rFonts w:ascii="Times New Roman" w:hAnsi="Times New Roman" w:cs="Times New Roman"/>
          <w:sz w:val="28"/>
        </w:rPr>
        <w:t>7</w:t>
      </w:r>
    </w:p>
    <w:p w:rsidR="009E1AB5" w:rsidRDefault="009E1AB5" w:rsidP="00817D34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9E1AB5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C:\Users\User\Desktop\IMG_20210416_22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10416_2255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AB5" w:rsidRDefault="009E1AB5" w:rsidP="00817D34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E1AB5" w:rsidRDefault="009E1AB5" w:rsidP="00817D34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E1AB5" w:rsidRDefault="009E1AB5" w:rsidP="00817D34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E1AB5" w:rsidRDefault="009E1AB5" w:rsidP="00817D34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E1AB5" w:rsidRDefault="009E1AB5" w:rsidP="00817D34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E1AB5" w:rsidRDefault="009E1AB5" w:rsidP="00817D34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E1AB5" w:rsidRDefault="009E1AB5" w:rsidP="00817D34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E1AB5" w:rsidRDefault="009E1AB5" w:rsidP="00817D34">
      <w:pPr>
        <w:spacing w:line="360" w:lineRule="auto"/>
        <w:rPr>
          <w:rFonts w:ascii="Times New Roman" w:hAnsi="Times New Roman" w:cs="Times New Roman"/>
          <w:sz w:val="28"/>
        </w:rPr>
      </w:pPr>
    </w:p>
    <w:p w:rsidR="009E1AB5" w:rsidRDefault="009E1AB5" w:rsidP="00817D34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E1AB5" w:rsidRDefault="009E1AB5" w:rsidP="00817D34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E1AB5" w:rsidRDefault="009E1AB5" w:rsidP="00817D34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C43858">
        <w:rPr>
          <w:rFonts w:ascii="Times New Roman" w:hAnsi="Times New Roman" w:cs="Times New Roman"/>
          <w:sz w:val="28"/>
        </w:rPr>
        <w:t>8</w:t>
      </w:r>
    </w:p>
    <w:p w:rsidR="009E1AB5" w:rsidRDefault="009E1AB5" w:rsidP="0024637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2</w:t>
      </w:r>
    </w:p>
    <w:p w:rsidR="009E1AB5" w:rsidRDefault="009E1AB5" w:rsidP="0024637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Рекомендации педагогам</w:t>
      </w:r>
    </w:p>
    <w:p w:rsidR="009E1AB5" w:rsidRDefault="009E1AB5" w:rsidP="0024637A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bookmarkStart w:id="3" w:name="_Hlk96299639"/>
      <w:r>
        <w:rPr>
          <w:rFonts w:ascii="Times New Roman" w:hAnsi="Times New Roman" w:cs="Times New Roman"/>
          <w:sz w:val="28"/>
        </w:rPr>
        <w:t xml:space="preserve">Обеспечение </w:t>
      </w:r>
      <w:proofErr w:type="spellStart"/>
      <w:r>
        <w:rPr>
          <w:rFonts w:ascii="Times New Roman" w:hAnsi="Times New Roman" w:cs="Times New Roman"/>
          <w:sz w:val="28"/>
        </w:rPr>
        <w:t>микросоциального</w:t>
      </w:r>
      <w:proofErr w:type="spellEnd"/>
      <w:r>
        <w:rPr>
          <w:rFonts w:ascii="Times New Roman" w:hAnsi="Times New Roman" w:cs="Times New Roman"/>
          <w:sz w:val="28"/>
        </w:rPr>
        <w:t xml:space="preserve"> (школьного) климата</w:t>
      </w:r>
      <w:bookmarkEnd w:id="3"/>
      <w:r>
        <w:rPr>
          <w:rFonts w:ascii="Times New Roman" w:hAnsi="Times New Roman" w:cs="Times New Roman"/>
          <w:sz w:val="28"/>
        </w:rPr>
        <w:t>: планировка, оборудование, питание, соответствующие санитарно-гигиеническим нормам и современному дизайн, наличие атмосферы, способствующей хорошему настроению, высокой работоспособности и психологическому комфорту.</w:t>
      </w:r>
    </w:p>
    <w:p w:rsidR="00817D34" w:rsidRDefault="009E1AB5" w:rsidP="0024637A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у школьников в процессе обучения собственных установок, потребностей и значимой мотивации на соблюдение</w:t>
      </w:r>
      <w:r w:rsidR="00817D34">
        <w:rPr>
          <w:rFonts w:ascii="Times New Roman" w:hAnsi="Times New Roman" w:cs="Times New Roman"/>
          <w:sz w:val="28"/>
        </w:rPr>
        <w:t xml:space="preserve"> правил ЗОЖ, находящих одобрение и поддержку среди сверстников и в семье.</w:t>
      </w:r>
    </w:p>
    <w:p w:rsidR="00817D34" w:rsidRPr="0024637A" w:rsidRDefault="00817D34" w:rsidP="0024637A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17D34" w:rsidRPr="0024637A" w:rsidRDefault="00817D34" w:rsidP="0024637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4637A">
        <w:rPr>
          <w:rFonts w:ascii="Times New Roman" w:hAnsi="Times New Roman" w:cs="Times New Roman"/>
          <w:sz w:val="28"/>
        </w:rPr>
        <w:t>Рекомендации родителям</w:t>
      </w:r>
    </w:p>
    <w:p w:rsidR="00817D34" w:rsidRDefault="00817D34" w:rsidP="0024637A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Поддержание диалога со своим ребёнком, совместное времяпрепровождение с ним, организация развлекательного досуга.</w:t>
      </w:r>
    </w:p>
    <w:p w:rsidR="00817D34" w:rsidRDefault="00817D34" w:rsidP="0024637A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необходимо стараться наладить хорошее отношение, даже если ребёнок не идет на контакт.</w:t>
      </w:r>
    </w:p>
    <w:p w:rsidR="00817D34" w:rsidRPr="009E1AB5" w:rsidRDefault="00B5597B" w:rsidP="0024637A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Формирование у родителей умения слушать ребёнка и его проблемы; отказ от привычки «читать лекции» </w:t>
      </w:r>
    </w:p>
    <w:p w:rsidR="009E1AB5" w:rsidRDefault="009E1AB5" w:rsidP="0024637A">
      <w:pPr>
        <w:jc w:val="both"/>
        <w:rPr>
          <w:rFonts w:ascii="Times New Roman" w:hAnsi="Times New Roman" w:cs="Times New Roman"/>
          <w:sz w:val="28"/>
        </w:rPr>
      </w:pPr>
    </w:p>
    <w:p w:rsidR="00B5597B" w:rsidRDefault="00B5597B" w:rsidP="0024637A">
      <w:pPr>
        <w:jc w:val="both"/>
        <w:rPr>
          <w:rFonts w:ascii="Times New Roman" w:hAnsi="Times New Roman" w:cs="Times New Roman"/>
          <w:sz w:val="28"/>
        </w:rPr>
      </w:pPr>
    </w:p>
    <w:p w:rsidR="00B5597B" w:rsidRDefault="00B5597B" w:rsidP="0024637A">
      <w:pPr>
        <w:jc w:val="both"/>
        <w:rPr>
          <w:rFonts w:ascii="Times New Roman" w:hAnsi="Times New Roman" w:cs="Times New Roman"/>
          <w:sz w:val="28"/>
        </w:rPr>
      </w:pPr>
    </w:p>
    <w:p w:rsidR="00B5597B" w:rsidRDefault="00B5597B" w:rsidP="009E1AB5">
      <w:pPr>
        <w:jc w:val="center"/>
        <w:rPr>
          <w:rFonts w:ascii="Times New Roman" w:hAnsi="Times New Roman" w:cs="Times New Roman"/>
          <w:sz w:val="28"/>
        </w:rPr>
      </w:pPr>
    </w:p>
    <w:p w:rsidR="00B5597B" w:rsidRDefault="00B5597B" w:rsidP="009E1AB5">
      <w:pPr>
        <w:jc w:val="center"/>
        <w:rPr>
          <w:rFonts w:ascii="Times New Roman" w:hAnsi="Times New Roman" w:cs="Times New Roman"/>
          <w:sz w:val="28"/>
        </w:rPr>
      </w:pPr>
    </w:p>
    <w:p w:rsidR="00B5597B" w:rsidRDefault="00B5597B" w:rsidP="009E1AB5">
      <w:pPr>
        <w:jc w:val="center"/>
        <w:rPr>
          <w:rFonts w:ascii="Times New Roman" w:hAnsi="Times New Roman" w:cs="Times New Roman"/>
          <w:sz w:val="28"/>
        </w:rPr>
      </w:pPr>
    </w:p>
    <w:p w:rsidR="00B5597B" w:rsidRDefault="00B5597B" w:rsidP="009E1AB5">
      <w:pPr>
        <w:jc w:val="center"/>
        <w:rPr>
          <w:rFonts w:ascii="Times New Roman" w:hAnsi="Times New Roman" w:cs="Times New Roman"/>
          <w:sz w:val="28"/>
        </w:rPr>
      </w:pPr>
    </w:p>
    <w:p w:rsidR="00B5597B" w:rsidRPr="006E5331" w:rsidRDefault="00C43858" w:rsidP="009E1AB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</w:p>
    <w:sectPr w:rsidR="00B5597B" w:rsidRPr="006E5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135F0"/>
    <w:multiLevelType w:val="multilevel"/>
    <w:tmpl w:val="E3582B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4455022"/>
    <w:multiLevelType w:val="hybridMultilevel"/>
    <w:tmpl w:val="EDF0B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9279E"/>
    <w:multiLevelType w:val="hybridMultilevel"/>
    <w:tmpl w:val="0FA47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41DD0"/>
    <w:multiLevelType w:val="hybridMultilevel"/>
    <w:tmpl w:val="F364D206"/>
    <w:lvl w:ilvl="0" w:tplc="5044B50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4467673D"/>
    <w:multiLevelType w:val="hybridMultilevel"/>
    <w:tmpl w:val="C5CCD4CC"/>
    <w:lvl w:ilvl="0" w:tplc="1954FE2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4FC44F17"/>
    <w:multiLevelType w:val="hybridMultilevel"/>
    <w:tmpl w:val="EAD48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C1DFD"/>
    <w:multiLevelType w:val="hybridMultilevel"/>
    <w:tmpl w:val="42B6A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A304A8"/>
    <w:multiLevelType w:val="hybridMultilevel"/>
    <w:tmpl w:val="BD8E5FB8"/>
    <w:lvl w:ilvl="0" w:tplc="0419000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7CF9413E"/>
    <w:multiLevelType w:val="hybridMultilevel"/>
    <w:tmpl w:val="1B3057B8"/>
    <w:lvl w:ilvl="0" w:tplc="3D24FB7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7D1C7736"/>
    <w:multiLevelType w:val="hybridMultilevel"/>
    <w:tmpl w:val="BF0E2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DDD"/>
    <w:rsid w:val="00070982"/>
    <w:rsid w:val="00071B44"/>
    <w:rsid w:val="000900A1"/>
    <w:rsid w:val="00092BCF"/>
    <w:rsid w:val="0015268A"/>
    <w:rsid w:val="001569D5"/>
    <w:rsid w:val="00185B2F"/>
    <w:rsid w:val="00192D20"/>
    <w:rsid w:val="00215D3B"/>
    <w:rsid w:val="00220392"/>
    <w:rsid w:val="0024637A"/>
    <w:rsid w:val="002F1558"/>
    <w:rsid w:val="003062EC"/>
    <w:rsid w:val="00326923"/>
    <w:rsid w:val="00341FFA"/>
    <w:rsid w:val="00344AF5"/>
    <w:rsid w:val="003B3D10"/>
    <w:rsid w:val="003E2F58"/>
    <w:rsid w:val="00435807"/>
    <w:rsid w:val="004453D8"/>
    <w:rsid w:val="00453242"/>
    <w:rsid w:val="004C5259"/>
    <w:rsid w:val="005B4C86"/>
    <w:rsid w:val="005E7DDD"/>
    <w:rsid w:val="00645F30"/>
    <w:rsid w:val="006A236F"/>
    <w:rsid w:val="006D0BCF"/>
    <w:rsid w:val="006D34C5"/>
    <w:rsid w:val="006E5331"/>
    <w:rsid w:val="006F3B16"/>
    <w:rsid w:val="00726176"/>
    <w:rsid w:val="00773867"/>
    <w:rsid w:val="00784714"/>
    <w:rsid w:val="007F3CD3"/>
    <w:rsid w:val="008152D1"/>
    <w:rsid w:val="00817D34"/>
    <w:rsid w:val="008259DB"/>
    <w:rsid w:val="009710C7"/>
    <w:rsid w:val="0097352E"/>
    <w:rsid w:val="00980880"/>
    <w:rsid w:val="009A059D"/>
    <w:rsid w:val="009A2B43"/>
    <w:rsid w:val="009B493F"/>
    <w:rsid w:val="009E1AB5"/>
    <w:rsid w:val="00AB3E71"/>
    <w:rsid w:val="00AE037C"/>
    <w:rsid w:val="00AE5039"/>
    <w:rsid w:val="00B5597B"/>
    <w:rsid w:val="00B7502F"/>
    <w:rsid w:val="00B942DD"/>
    <w:rsid w:val="00BC5270"/>
    <w:rsid w:val="00BD72B8"/>
    <w:rsid w:val="00C246D0"/>
    <w:rsid w:val="00C43858"/>
    <w:rsid w:val="00CB2F63"/>
    <w:rsid w:val="00CB5BDF"/>
    <w:rsid w:val="00CF0949"/>
    <w:rsid w:val="00D265E7"/>
    <w:rsid w:val="00D45D30"/>
    <w:rsid w:val="00D47A45"/>
    <w:rsid w:val="00D55CBB"/>
    <w:rsid w:val="00DE36AB"/>
    <w:rsid w:val="00E55B4E"/>
    <w:rsid w:val="00E8696D"/>
    <w:rsid w:val="00F754F1"/>
    <w:rsid w:val="00FA7E10"/>
    <w:rsid w:val="00FB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7C152"/>
  <w15:chartTrackingRefBased/>
  <w15:docId w15:val="{C8E38DE6-66B4-482F-81AE-61F5D3F4B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7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A059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7502F"/>
    <w:pPr>
      <w:ind w:left="720"/>
      <w:contextualSpacing/>
    </w:pPr>
  </w:style>
  <w:style w:type="table" w:styleId="a6">
    <w:name w:val="Table Grid"/>
    <w:basedOn w:val="a1"/>
    <w:uiPriority w:val="39"/>
    <w:rsid w:val="006A2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43555-4354-430C-BE58-3F5785DB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19</Pages>
  <Words>1797</Words>
  <Characters>12871</Characters>
  <Application>Microsoft Office Word</Application>
  <DocSecurity>0</DocSecurity>
  <Lines>495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2021-01-04T11:54:00Z</dcterms:created>
  <dcterms:modified xsi:type="dcterms:W3CDTF">2022-02-20T22:52:00Z</dcterms:modified>
</cp:coreProperties>
</file>